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EC7" w:rsidRDefault="00286EC7" w:rsidP="00286EC7">
      <w:pPr>
        <w:autoSpaceDE w:val="0"/>
        <w:autoSpaceDN w:val="0"/>
        <w:adjustRightInd w:val="0"/>
        <w:ind w:left="5244" w:firstLine="708"/>
        <w:outlineLvl w:val="0"/>
        <w:rPr>
          <w:sz w:val="22"/>
          <w:szCs w:val="22"/>
          <w:lang w:val="ru-RU"/>
        </w:rPr>
      </w:pPr>
      <w:r>
        <w:rPr>
          <w:sz w:val="22"/>
          <w:szCs w:val="22"/>
          <w:lang w:val="ru-RU"/>
        </w:rPr>
        <w:t xml:space="preserve">Приложение </w:t>
      </w:r>
      <w:r w:rsidR="00CD6439">
        <w:rPr>
          <w:sz w:val="22"/>
          <w:szCs w:val="22"/>
          <w:lang w:val="ru-RU"/>
        </w:rPr>
        <w:t>4</w:t>
      </w:r>
    </w:p>
    <w:p w:rsidR="00286EC7" w:rsidRDefault="00286EC7" w:rsidP="00286EC7">
      <w:pPr>
        <w:autoSpaceDE w:val="0"/>
        <w:autoSpaceDN w:val="0"/>
        <w:adjustRightInd w:val="0"/>
        <w:ind w:left="5952"/>
        <w:outlineLvl w:val="0"/>
        <w:rPr>
          <w:sz w:val="22"/>
          <w:szCs w:val="22"/>
          <w:lang w:val="ru-RU"/>
        </w:rPr>
      </w:pPr>
      <w:r>
        <w:rPr>
          <w:sz w:val="22"/>
          <w:szCs w:val="22"/>
          <w:lang w:val="ru-RU"/>
        </w:rPr>
        <w:t xml:space="preserve">к распоряжению Администрации города Воткинска </w:t>
      </w:r>
    </w:p>
    <w:p w:rsidR="00286EC7" w:rsidRPr="00286EC7" w:rsidRDefault="00286EC7" w:rsidP="00286EC7">
      <w:pPr>
        <w:autoSpaceDE w:val="0"/>
        <w:autoSpaceDN w:val="0"/>
        <w:adjustRightInd w:val="0"/>
        <w:ind w:left="5952"/>
        <w:outlineLvl w:val="0"/>
        <w:rPr>
          <w:sz w:val="22"/>
          <w:szCs w:val="22"/>
          <w:lang w:val="ru-RU"/>
        </w:rPr>
      </w:pPr>
      <w:r>
        <w:rPr>
          <w:sz w:val="22"/>
          <w:szCs w:val="22"/>
          <w:lang w:val="ru-RU"/>
        </w:rPr>
        <w:t>от __________2020 №_____</w:t>
      </w:r>
    </w:p>
    <w:p w:rsidR="00CD6439" w:rsidRDefault="00CD6439" w:rsidP="00CD6439">
      <w:pPr>
        <w:tabs>
          <w:tab w:val="left" w:pos="10051"/>
        </w:tabs>
        <w:spacing w:line="240" w:lineRule="atLeast"/>
        <w:ind w:firstLine="709"/>
        <w:jc w:val="center"/>
        <w:rPr>
          <w:b/>
          <w:lang w:val="ru-RU"/>
        </w:rPr>
      </w:pPr>
    </w:p>
    <w:p w:rsidR="00CD6439" w:rsidRDefault="00CD6439" w:rsidP="00CD6439">
      <w:pPr>
        <w:tabs>
          <w:tab w:val="left" w:pos="10051"/>
        </w:tabs>
        <w:spacing w:line="240" w:lineRule="atLeast"/>
        <w:ind w:left="8496"/>
        <w:jc w:val="center"/>
        <w:rPr>
          <w:b/>
          <w:lang w:val="ru-RU"/>
        </w:rPr>
      </w:pPr>
      <w:r>
        <w:rPr>
          <w:b/>
          <w:lang w:val="ru-RU"/>
        </w:rPr>
        <w:t xml:space="preserve">                                                                                                                                        Проект</w:t>
      </w:r>
    </w:p>
    <w:p w:rsidR="00CD6439" w:rsidRDefault="00CD6439" w:rsidP="00CD6439">
      <w:pPr>
        <w:tabs>
          <w:tab w:val="left" w:pos="10051"/>
        </w:tabs>
        <w:spacing w:line="240" w:lineRule="atLeast"/>
        <w:rPr>
          <w:b/>
          <w:lang w:val="ru-RU"/>
        </w:rPr>
      </w:pPr>
    </w:p>
    <w:p w:rsidR="00CD6439" w:rsidRPr="00CD6439" w:rsidRDefault="00CD6439" w:rsidP="00CD6439">
      <w:pPr>
        <w:tabs>
          <w:tab w:val="left" w:pos="10051"/>
        </w:tabs>
        <w:spacing w:line="240" w:lineRule="atLeast"/>
        <w:ind w:firstLine="709"/>
        <w:jc w:val="center"/>
        <w:rPr>
          <w:lang w:val="ru-RU"/>
        </w:rPr>
      </w:pPr>
      <w:r w:rsidRPr="00CD6439">
        <w:rPr>
          <w:b/>
          <w:lang w:val="ru-RU"/>
        </w:rPr>
        <w:t xml:space="preserve">ТРУДОВОЙ  ДОГОВОР  №  </w:t>
      </w:r>
    </w:p>
    <w:p w:rsidR="00CD6439" w:rsidRPr="00CD6439" w:rsidRDefault="00CD6439" w:rsidP="00CD6439">
      <w:pPr>
        <w:spacing w:line="240" w:lineRule="atLeast"/>
        <w:ind w:left="-30" w:firstLine="739"/>
        <w:jc w:val="center"/>
        <w:rPr>
          <w:b/>
          <w:lang w:val="ru-RU"/>
        </w:rPr>
      </w:pPr>
      <w:r w:rsidRPr="00CD6439">
        <w:rPr>
          <w:lang w:val="ru-RU"/>
        </w:rPr>
        <w:t>с муниципальным служащим</w:t>
      </w:r>
    </w:p>
    <w:p w:rsidR="00CD6439" w:rsidRPr="00CD6439" w:rsidRDefault="00CD6439" w:rsidP="00CD6439">
      <w:pPr>
        <w:spacing w:line="240" w:lineRule="atLeast"/>
        <w:jc w:val="both"/>
        <w:rPr>
          <w:lang w:val="ru-RU"/>
        </w:rPr>
      </w:pPr>
      <w:r w:rsidRPr="00CD6439">
        <w:rPr>
          <w:lang w:val="ru-RU"/>
        </w:rPr>
        <w:t xml:space="preserve">г. Воткинск </w:t>
      </w:r>
    </w:p>
    <w:p w:rsidR="00CD6439" w:rsidRPr="00CD6439" w:rsidRDefault="00CD6439" w:rsidP="00CD6439">
      <w:pPr>
        <w:spacing w:line="240" w:lineRule="atLeast"/>
        <w:jc w:val="both"/>
        <w:rPr>
          <w:lang w:val="ru-RU"/>
        </w:rPr>
      </w:pPr>
      <w:r w:rsidRPr="00CD6439">
        <w:rPr>
          <w:lang w:val="ru-RU"/>
        </w:rPr>
        <w:t>Удмуртской Республики</w:t>
      </w:r>
      <w:r w:rsidRPr="00CD6439">
        <w:rPr>
          <w:lang w:val="ru-RU"/>
        </w:rPr>
        <w:tab/>
      </w:r>
      <w:r w:rsidRPr="00CD6439">
        <w:rPr>
          <w:lang w:val="ru-RU"/>
        </w:rPr>
        <w:tab/>
      </w:r>
      <w:r w:rsidRPr="00CD6439">
        <w:rPr>
          <w:lang w:val="ru-RU"/>
        </w:rPr>
        <w:tab/>
      </w:r>
      <w:r w:rsidRPr="00CD6439">
        <w:rPr>
          <w:lang w:val="ru-RU"/>
        </w:rPr>
        <w:tab/>
      </w:r>
      <w:r w:rsidRPr="00CD6439">
        <w:rPr>
          <w:lang w:val="ru-RU"/>
        </w:rPr>
        <w:tab/>
      </w:r>
      <w:r w:rsidRPr="00CD6439">
        <w:rPr>
          <w:lang w:val="ru-RU"/>
        </w:rPr>
        <w:tab/>
      </w:r>
      <w:r w:rsidRPr="00CD6439">
        <w:rPr>
          <w:lang w:val="ru-RU"/>
        </w:rPr>
        <w:tab/>
      </w:r>
      <w:r>
        <w:rPr>
          <w:lang w:val="ru-RU"/>
        </w:rPr>
        <w:t xml:space="preserve">         _______2020 </w:t>
      </w:r>
      <w:r w:rsidRPr="00CD6439">
        <w:rPr>
          <w:lang w:val="ru-RU"/>
        </w:rPr>
        <w:t>года</w:t>
      </w:r>
    </w:p>
    <w:p w:rsidR="00CD6439" w:rsidRPr="00CD6439" w:rsidRDefault="00CD6439" w:rsidP="00CD6439">
      <w:pPr>
        <w:spacing w:line="240" w:lineRule="atLeast"/>
        <w:jc w:val="both"/>
        <w:rPr>
          <w:lang w:val="ru-RU"/>
        </w:rPr>
      </w:pPr>
    </w:p>
    <w:p w:rsidR="00CD6439" w:rsidRPr="00CD6439" w:rsidRDefault="00CD6439" w:rsidP="00CD6439">
      <w:pPr>
        <w:spacing w:line="240" w:lineRule="atLeast"/>
        <w:jc w:val="both"/>
        <w:rPr>
          <w:lang w:val="ru-RU"/>
        </w:rPr>
      </w:pPr>
    </w:p>
    <w:p w:rsidR="00CD6439" w:rsidRDefault="00CD6439" w:rsidP="00CD6439">
      <w:pPr>
        <w:spacing w:line="240" w:lineRule="atLeast"/>
        <w:jc w:val="both"/>
        <w:rPr>
          <w:b/>
          <w:sz w:val="16"/>
          <w:szCs w:val="16"/>
          <w:lang w:val="ru-RU"/>
        </w:rPr>
      </w:pPr>
      <w:r w:rsidRPr="00CD6439">
        <w:rPr>
          <w:lang w:val="ru-RU"/>
        </w:rPr>
        <w:tab/>
        <w:t xml:space="preserve">Администрация города Воткинска, в лице Главы муниципального образования «Город Воткинск» </w:t>
      </w:r>
      <w:proofErr w:type="spellStart"/>
      <w:r w:rsidRPr="00CD6439">
        <w:rPr>
          <w:b/>
          <w:i/>
          <w:lang w:val="ru-RU"/>
        </w:rPr>
        <w:t>Заметаева</w:t>
      </w:r>
      <w:proofErr w:type="spellEnd"/>
      <w:r w:rsidRPr="00CD6439">
        <w:rPr>
          <w:b/>
          <w:i/>
          <w:lang w:val="ru-RU"/>
        </w:rPr>
        <w:t xml:space="preserve"> Алексея Владимировича</w:t>
      </w:r>
      <w:r w:rsidRPr="00CD6439">
        <w:rPr>
          <w:lang w:val="ru-RU"/>
        </w:rPr>
        <w:t>, действующего на основании Устава муниципального образования «Город Воткинск», именуемый в дальнейшем «Работодатель», с одной стороны, и гражданин Российской Федерации___________________________</w:t>
      </w:r>
      <w:r w:rsidRPr="00CD6439">
        <w:rPr>
          <w:b/>
          <w:i/>
          <w:lang w:val="ru-RU"/>
        </w:rPr>
        <w:t xml:space="preserve">, </w:t>
      </w:r>
      <w:r w:rsidRPr="00CD6439">
        <w:rPr>
          <w:lang w:val="ru-RU"/>
        </w:rPr>
        <w:t>именуемый</w:t>
      </w:r>
      <w:r>
        <w:rPr>
          <w:sz w:val="16"/>
          <w:szCs w:val="16"/>
          <w:lang w:val="ru-RU"/>
        </w:rPr>
        <w:t xml:space="preserve"> </w:t>
      </w:r>
      <w:r w:rsidRPr="00CD6439">
        <w:rPr>
          <w:lang w:val="ru-RU"/>
        </w:rPr>
        <w:t xml:space="preserve">в дальнейшем </w:t>
      </w:r>
      <w:r w:rsidRPr="00CD6439">
        <w:rPr>
          <w:b/>
          <w:lang w:val="ru-RU"/>
        </w:rPr>
        <w:t>«Муниципальный</w:t>
      </w:r>
    </w:p>
    <w:p w:rsidR="00CD6439" w:rsidRDefault="00CD6439" w:rsidP="00CD6439">
      <w:pPr>
        <w:spacing w:line="240" w:lineRule="atLeast"/>
        <w:jc w:val="both"/>
        <w:rPr>
          <w:b/>
          <w:sz w:val="16"/>
          <w:szCs w:val="16"/>
          <w:lang w:val="ru-RU"/>
        </w:rPr>
      </w:pPr>
      <w:r>
        <w:rPr>
          <w:b/>
          <w:sz w:val="16"/>
          <w:szCs w:val="16"/>
          <w:lang w:val="ru-RU"/>
        </w:rPr>
        <w:t xml:space="preserve">                                        Ф.И.О.</w:t>
      </w:r>
    </w:p>
    <w:p w:rsidR="00CD6439" w:rsidRPr="00CD6439" w:rsidRDefault="00CD6439" w:rsidP="00CD6439">
      <w:pPr>
        <w:spacing w:line="240" w:lineRule="atLeast"/>
        <w:jc w:val="both"/>
        <w:rPr>
          <w:sz w:val="16"/>
          <w:szCs w:val="16"/>
          <w:lang w:val="ru-RU"/>
        </w:rPr>
      </w:pPr>
      <w:r w:rsidRPr="00CD6439">
        <w:rPr>
          <w:b/>
          <w:lang w:val="ru-RU"/>
        </w:rPr>
        <w:t xml:space="preserve"> служащий»,</w:t>
      </w:r>
      <w:r w:rsidRPr="00CD6439">
        <w:rPr>
          <w:lang w:val="ru-RU"/>
        </w:rPr>
        <w:t xml:space="preserve"> с другой стороны, заключили настоящий трудовой договор о нижеследующем:</w:t>
      </w:r>
    </w:p>
    <w:p w:rsidR="00CD6439" w:rsidRPr="00CD6439" w:rsidRDefault="00CD6439" w:rsidP="00CD6439">
      <w:pPr>
        <w:spacing w:line="240" w:lineRule="atLeast"/>
        <w:jc w:val="both"/>
        <w:rPr>
          <w:b/>
          <w:lang w:val="ru-RU"/>
        </w:rPr>
      </w:pPr>
    </w:p>
    <w:p w:rsidR="00CD6439" w:rsidRPr="00CD6439" w:rsidRDefault="00CD6439" w:rsidP="00CD6439">
      <w:pPr>
        <w:spacing w:line="240" w:lineRule="atLeast"/>
        <w:ind w:firstLine="709"/>
        <w:jc w:val="center"/>
        <w:rPr>
          <w:b/>
          <w:lang w:val="ru-RU"/>
        </w:rPr>
      </w:pPr>
      <w:r w:rsidRPr="00CD6439">
        <w:rPr>
          <w:b/>
          <w:lang w:val="ru-RU"/>
        </w:rPr>
        <w:t>1. Предмет трудового договора</w:t>
      </w:r>
    </w:p>
    <w:p w:rsidR="00CD6439" w:rsidRPr="00CD6439" w:rsidRDefault="00CD6439" w:rsidP="00CD6439">
      <w:pPr>
        <w:tabs>
          <w:tab w:val="left" w:pos="3195"/>
        </w:tabs>
        <w:spacing w:line="240" w:lineRule="atLeast"/>
        <w:ind w:left="3555"/>
        <w:jc w:val="both"/>
        <w:rPr>
          <w:b/>
          <w:lang w:val="ru-RU"/>
        </w:rPr>
      </w:pPr>
    </w:p>
    <w:p w:rsidR="00CD6439" w:rsidRPr="00CD6439" w:rsidRDefault="00CD6439" w:rsidP="00CD6439">
      <w:pPr>
        <w:spacing w:line="240" w:lineRule="atLeast"/>
        <w:ind w:firstLine="720"/>
        <w:jc w:val="both"/>
        <w:rPr>
          <w:sz w:val="28"/>
          <w:szCs w:val="28"/>
          <w:vertAlign w:val="superscript"/>
          <w:lang w:val="ru-RU"/>
        </w:rPr>
      </w:pPr>
      <w:r w:rsidRPr="00CD6439">
        <w:rPr>
          <w:lang w:val="ru-RU"/>
        </w:rPr>
        <w:t xml:space="preserve">1.1. </w:t>
      </w:r>
      <w:r w:rsidRPr="00CD6439">
        <w:rPr>
          <w:bCs/>
          <w:iCs/>
          <w:lang w:val="ru-RU"/>
        </w:rPr>
        <w:t>Муниципальный служащий</w:t>
      </w:r>
      <w:r w:rsidRPr="00CD6439">
        <w:rPr>
          <w:lang w:val="ru-RU"/>
        </w:rPr>
        <w:t xml:space="preserve"> поступает на муниципальную службу в Администрацию города Воткинска</w:t>
      </w:r>
      <w:r w:rsidRPr="00CD6439">
        <w:rPr>
          <w:sz w:val="28"/>
          <w:szCs w:val="28"/>
          <w:lang w:val="ru-RU"/>
        </w:rPr>
        <w:t xml:space="preserve"> </w:t>
      </w:r>
      <w:r w:rsidRPr="00CD6439">
        <w:rPr>
          <w:lang w:val="ru-RU"/>
        </w:rPr>
        <w:t>и назначается на должность муниципальной службы</w:t>
      </w:r>
      <w:r w:rsidRPr="00CD6439">
        <w:rPr>
          <w:b/>
          <w:lang w:val="ru-RU"/>
        </w:rPr>
        <w:t xml:space="preserve"> начальника Управления жилищно-коммунального хозяйства </w:t>
      </w:r>
      <w:r w:rsidRPr="00CD6439">
        <w:rPr>
          <w:lang w:val="ru-RU"/>
        </w:rPr>
        <w:t>Администрации города Воткинска</w:t>
      </w:r>
      <w:r w:rsidRPr="00CD6439">
        <w:rPr>
          <w:sz w:val="28"/>
          <w:szCs w:val="28"/>
          <w:lang w:val="ru-RU"/>
        </w:rPr>
        <w:t xml:space="preserve">, </w:t>
      </w:r>
      <w:r w:rsidRPr="00CD6439">
        <w:rPr>
          <w:lang w:val="ru-RU"/>
        </w:rPr>
        <w:t>расположенной по адресу: 427430 Удмуртская Республика, г. Воткинск, ул. Ленина, 7.</w:t>
      </w:r>
    </w:p>
    <w:p w:rsidR="00CD6439" w:rsidRPr="00CD6439" w:rsidRDefault="00CD6439" w:rsidP="00CD6439">
      <w:pPr>
        <w:spacing w:line="240" w:lineRule="atLeast"/>
        <w:jc w:val="both"/>
        <w:rPr>
          <w:sz w:val="28"/>
          <w:szCs w:val="28"/>
          <w:vertAlign w:val="superscript"/>
          <w:lang w:val="ru-RU"/>
        </w:rPr>
      </w:pPr>
      <w:r w:rsidRPr="00CD6439">
        <w:rPr>
          <w:lang w:val="ru-RU"/>
        </w:rPr>
        <w:tab/>
        <w:t>1.2. Работа по настоящему договору является для Муниципального служащего основной.</w:t>
      </w:r>
    </w:p>
    <w:p w:rsidR="00CD6439" w:rsidRPr="00CD6439" w:rsidRDefault="00CD6439" w:rsidP="00CD6439">
      <w:pPr>
        <w:spacing w:line="240" w:lineRule="atLeast"/>
        <w:jc w:val="both"/>
        <w:rPr>
          <w:lang w:val="ru-RU"/>
        </w:rPr>
      </w:pPr>
      <w:r w:rsidRPr="00CD6439">
        <w:rPr>
          <w:lang w:val="ru-RU"/>
        </w:rPr>
        <w:tab/>
        <w:t>1.3. По настоящему договору Муниципальный служащий берет на себя обязательства, связанные с прохождением муниципальной службы, а Работодатель обязуется обеспечить Муниципальному служащему прохождение муниципальной службы в соответствии с законодательством Российской Федерации, законодательством Удмуртской Республики, нормативными правовыми актами органов местного самоуправления муниципального образования «Город Воткинск».</w:t>
      </w:r>
    </w:p>
    <w:p w:rsidR="00CD6439" w:rsidRPr="00CD6439" w:rsidRDefault="00CD6439" w:rsidP="00CD6439">
      <w:pPr>
        <w:spacing w:line="240" w:lineRule="atLeast"/>
        <w:ind w:firstLine="709"/>
        <w:jc w:val="both"/>
        <w:rPr>
          <w:lang w:val="ru-RU"/>
        </w:rPr>
      </w:pPr>
      <w:r w:rsidRPr="00CD6439">
        <w:rPr>
          <w:lang w:val="ru-RU"/>
        </w:rPr>
        <w:t>1.4. Настоящий трудовой договор заключается на неопределенный срок</w:t>
      </w:r>
    </w:p>
    <w:p w:rsidR="00CD6439" w:rsidRPr="00CD6439" w:rsidRDefault="00CD6439" w:rsidP="00CD6439">
      <w:pPr>
        <w:spacing w:line="240" w:lineRule="atLeast"/>
        <w:ind w:firstLine="709"/>
        <w:jc w:val="both"/>
        <w:rPr>
          <w:lang w:val="ru-RU"/>
        </w:rPr>
      </w:pPr>
      <w:r w:rsidRPr="00CD6439">
        <w:rPr>
          <w:lang w:val="ru-RU"/>
        </w:rPr>
        <w:t>1.5. Дата начала исполнения должностных обязанностей – ______________</w:t>
      </w:r>
      <w:r w:rsidRPr="00CD6439">
        <w:rPr>
          <w:b/>
          <w:lang w:val="ru-RU"/>
        </w:rPr>
        <w:t xml:space="preserve"> </w:t>
      </w:r>
      <w:r w:rsidRPr="00CD6439">
        <w:rPr>
          <w:lang w:val="ru-RU"/>
        </w:rPr>
        <w:t>года.</w:t>
      </w:r>
    </w:p>
    <w:p w:rsidR="00CD6439" w:rsidRPr="00CD6439" w:rsidRDefault="00CD6439" w:rsidP="00CD6439">
      <w:pPr>
        <w:spacing w:line="240" w:lineRule="atLeast"/>
        <w:jc w:val="both"/>
        <w:rPr>
          <w:b/>
          <w:i/>
          <w:lang w:val="ru-RU"/>
        </w:rPr>
      </w:pPr>
    </w:p>
    <w:p w:rsidR="00CD6439" w:rsidRPr="00CD6439" w:rsidRDefault="00CD6439" w:rsidP="00CD6439">
      <w:pPr>
        <w:spacing w:line="240" w:lineRule="atLeast"/>
        <w:ind w:firstLine="709"/>
        <w:jc w:val="center"/>
        <w:rPr>
          <w:b/>
          <w:lang w:val="ru-RU"/>
        </w:rPr>
      </w:pPr>
      <w:r w:rsidRPr="00CD6439">
        <w:rPr>
          <w:b/>
          <w:lang w:val="ru-RU"/>
        </w:rPr>
        <w:t>2. Права и обязанности Муниципального служащего</w:t>
      </w:r>
    </w:p>
    <w:p w:rsidR="00CD6439" w:rsidRPr="00CD6439" w:rsidRDefault="00CD6439" w:rsidP="00CD6439">
      <w:pPr>
        <w:spacing w:line="240" w:lineRule="atLeast"/>
        <w:ind w:left="2835"/>
        <w:jc w:val="both"/>
        <w:rPr>
          <w:b/>
          <w:lang w:val="ru-RU"/>
        </w:rPr>
      </w:pPr>
    </w:p>
    <w:p w:rsidR="00CD6439" w:rsidRPr="00CD6439" w:rsidRDefault="00CD6439" w:rsidP="00CD6439">
      <w:pPr>
        <w:spacing w:line="240" w:lineRule="atLeast"/>
        <w:ind w:firstLine="708"/>
        <w:jc w:val="both"/>
        <w:rPr>
          <w:rFonts w:eastAsia="Arial"/>
          <w:lang w:val="ru-RU"/>
        </w:rPr>
      </w:pPr>
      <w:r w:rsidRPr="00CD6439">
        <w:rPr>
          <w:lang w:val="ru-RU"/>
        </w:rPr>
        <w:t>2.1. Муниципальный служащий имеет право на:</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2.1.2. обеспечение организационно-технических условий, необходимых для исполнения должностных обязанностей;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lastRenderedPageBreak/>
        <w:t>2.1.4.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образования;</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2.1.6. участие по своей инициативе в конкурсе на замещение вакантной должности муниципальной службы;</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2.1.7. получение дополнительного профессионального образования в соответствии с муниципальным правовым актом за счет средств местного бюджета;</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2.1.8. защиту своих персональных данных;</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2.1.10. объединение, включая право создавать профессиональные союзы, для защиты своих прав, социально-экономических и профессиональных интересов;</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2.1.12. пенсионное обеспечение в соответствии с законодательством Российской Федерации.</w:t>
      </w:r>
    </w:p>
    <w:p w:rsidR="00CD6439" w:rsidRPr="00CD6439" w:rsidRDefault="00CD6439" w:rsidP="00CD6439">
      <w:pPr>
        <w:snapToGrid w:val="0"/>
        <w:spacing w:line="240" w:lineRule="atLeast"/>
        <w:ind w:left="708"/>
        <w:jc w:val="both"/>
        <w:rPr>
          <w:rFonts w:eastAsia="Arial"/>
          <w:lang w:val="ru-RU"/>
        </w:rPr>
      </w:pPr>
      <w:r w:rsidRPr="00CD6439">
        <w:rPr>
          <w:rFonts w:eastAsia="Arial"/>
          <w:lang w:val="ru-RU"/>
        </w:rPr>
        <w:t xml:space="preserve">2.2. Муниципальный служащий обязан: </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2.2.2. исполнять должностные обязанности в соответствии с должностной инструкцией;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2.2.5. поддерживать уровень квалификации, необходимый для надлежащего исполнения должностных обязанностей;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2.2.7. беречь государственное и муниципальное имущество, в том числе предоставленное ему для исполнения должностных обязанностей;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2.2.8. представлять в установленном порядке предусмотренные законодательством Российской Федерации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членов своей семьи;</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 xml:space="preserve">2.2.9. представлять в установленном порядке предусмотренные законодательством Российской Федерации сведения об адресах сайтов и (или) страниц сайтов в </w:t>
      </w:r>
      <w:r w:rsidRPr="00CD6439">
        <w:rPr>
          <w:rFonts w:eastAsia="Arial"/>
          <w:lang w:val="ru-RU"/>
        </w:rPr>
        <w:lastRenderedPageBreak/>
        <w:t>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2.2.10.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2.2.11. соблюдать ограничения, предусмотренные статьей 13 Федерального закона от 02 марта 2007 года № 25-ФЗ «О муниципальной службе в Российской Федерации» (далее по тексту – Федеральный закон), выполнять обязательства, не нарушать запреты, которые установлены федеральным законом и другими федеральными законами.</w:t>
      </w:r>
    </w:p>
    <w:p w:rsidR="00CD6439" w:rsidRPr="00CD6439" w:rsidRDefault="00CD6439" w:rsidP="00CD6439">
      <w:pPr>
        <w:snapToGrid w:val="0"/>
        <w:spacing w:line="240" w:lineRule="atLeast"/>
        <w:jc w:val="both"/>
        <w:rPr>
          <w:rFonts w:eastAsia="Arial"/>
          <w:lang w:val="ru-RU"/>
        </w:rPr>
      </w:pPr>
      <w:r w:rsidRPr="00CD6439">
        <w:rPr>
          <w:rFonts w:eastAsia="Arial"/>
          <w:lang w:val="ru-RU"/>
        </w:rPr>
        <w:t xml:space="preserve"> </w:t>
      </w:r>
      <w:r w:rsidRPr="00CD6439">
        <w:rPr>
          <w:rFonts w:eastAsia="Arial"/>
          <w:lang w:val="ru-RU"/>
        </w:rPr>
        <w:tab/>
        <w:t>2.2.12.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D6439" w:rsidRPr="00CD6439" w:rsidRDefault="00CD6439" w:rsidP="00CD6439">
      <w:pPr>
        <w:spacing w:line="240" w:lineRule="atLeast"/>
        <w:jc w:val="both"/>
        <w:rPr>
          <w:lang w:val="ru-RU"/>
        </w:rPr>
      </w:pPr>
    </w:p>
    <w:p w:rsidR="00CD6439" w:rsidRPr="00CD6439" w:rsidRDefault="00CD6439" w:rsidP="00CD6439">
      <w:pPr>
        <w:spacing w:line="240" w:lineRule="atLeast"/>
        <w:ind w:firstLine="709"/>
        <w:jc w:val="center"/>
        <w:rPr>
          <w:b/>
          <w:lang w:val="ru-RU"/>
        </w:rPr>
      </w:pPr>
      <w:r w:rsidRPr="00CD6439">
        <w:rPr>
          <w:b/>
          <w:lang w:val="ru-RU"/>
        </w:rPr>
        <w:t>3. Права и обязанности Работодателя</w:t>
      </w:r>
    </w:p>
    <w:p w:rsidR="00CD6439" w:rsidRPr="00CD6439" w:rsidRDefault="00CD6439" w:rsidP="00CD6439">
      <w:pPr>
        <w:spacing w:line="240" w:lineRule="atLeast"/>
        <w:ind w:left="2835"/>
        <w:jc w:val="both"/>
        <w:rPr>
          <w:b/>
          <w:lang w:val="ru-RU"/>
        </w:rPr>
      </w:pPr>
    </w:p>
    <w:p w:rsidR="00CD6439" w:rsidRPr="00CD6439" w:rsidRDefault="00CD6439" w:rsidP="00CD6439">
      <w:pPr>
        <w:spacing w:line="240" w:lineRule="atLeast"/>
        <w:ind w:firstLine="708"/>
        <w:jc w:val="both"/>
        <w:rPr>
          <w:rFonts w:eastAsia="Arial"/>
          <w:lang w:val="ru-RU"/>
        </w:rPr>
      </w:pPr>
      <w:r w:rsidRPr="00CD6439">
        <w:rPr>
          <w:lang w:val="ru-RU"/>
        </w:rPr>
        <w:t>3.1. Работодатель имеет право:</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3.1.1. требовать от Муниципального служащего исполнения должностных обязанностей, возложенных на него настоящим трудовым договором, должностной инструкцией Муниципального служащего, а также соблюдения установленных правил внутреннего трудового распорядка в органе местного самоуправления муниципального образования «город Воткинск»;</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3.1.2 поощрять Муниципального служащего за безупречное и эффективное исполнение должностных обязанностей;</w:t>
      </w:r>
    </w:p>
    <w:p w:rsidR="00CD6439" w:rsidRPr="00CD6439" w:rsidRDefault="00CD6439" w:rsidP="00CD6439">
      <w:pPr>
        <w:snapToGrid w:val="0"/>
        <w:spacing w:line="240" w:lineRule="atLeast"/>
        <w:ind w:firstLine="708"/>
        <w:jc w:val="both"/>
        <w:rPr>
          <w:rFonts w:eastAsia="Arial"/>
          <w:lang w:val="ru-RU"/>
        </w:rPr>
      </w:pPr>
      <w:r w:rsidRPr="00CD6439">
        <w:rPr>
          <w:rFonts w:eastAsia="Arial"/>
          <w:lang w:val="ru-RU"/>
        </w:rPr>
        <w:t>3.1.3. привлекать Муниципального служащего к дисциплинарной ответственности в случае совершения им дисциплинарного проступка;</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3.1.4. реализовывать иные права, предусмотренные Федеральным законом, другими федеральными законами и иными нормативными правовыми актами о муниципальной службе  в Российской Федерации.</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3.2. Работодатель обязан:</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3.2.1. обеспечить Муниципальному служащему организационно-технические условия, необходимые для исполнения должностных обязанностей;</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3.2.2. обеспечить предоставление Муниципальному служащему гарантий, установленных Федеральным законом, законами Удмуртской Республики, иными нормативными правовыми актами и настоящим трудовым договором;</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3.2.3. соблюдать законодательство Российской Федерации и Удмуртской Республики о муниципальной службе, положения нормативных правовых актов органов местного самоуправления муниципального образования «Город Воткинск» и условия настоящего трудового договора;</w:t>
      </w:r>
    </w:p>
    <w:p w:rsidR="00CD6439" w:rsidRPr="00CD6439" w:rsidRDefault="00CD6439" w:rsidP="00CD6439">
      <w:pPr>
        <w:snapToGrid w:val="0"/>
        <w:spacing w:line="240" w:lineRule="atLeast"/>
        <w:ind w:firstLine="709"/>
        <w:jc w:val="both"/>
        <w:rPr>
          <w:rFonts w:eastAsia="Arial"/>
          <w:lang w:val="ru-RU"/>
        </w:rPr>
      </w:pPr>
      <w:r w:rsidRPr="00CD6439">
        <w:rPr>
          <w:rFonts w:eastAsia="Arial"/>
          <w:lang w:val="ru-RU"/>
        </w:rPr>
        <w:t>3.2.4. исполнять иные обязанности, предусмотренные Федеральным законом, законами Удмуртской Республики  и иными нормативными правовыми актами о муниципальной службе.</w:t>
      </w:r>
    </w:p>
    <w:p w:rsidR="00CD6439" w:rsidRPr="00CD6439" w:rsidRDefault="00CD6439" w:rsidP="00CD6439">
      <w:pPr>
        <w:snapToGrid w:val="0"/>
        <w:spacing w:line="240" w:lineRule="atLeast"/>
        <w:ind w:firstLine="540"/>
        <w:jc w:val="both"/>
        <w:rPr>
          <w:rFonts w:eastAsia="Arial"/>
          <w:lang w:val="ru-RU"/>
        </w:rPr>
      </w:pPr>
    </w:p>
    <w:p w:rsidR="00CD6439" w:rsidRPr="00CD6439" w:rsidRDefault="00CD6439" w:rsidP="00CD6439">
      <w:pPr>
        <w:snapToGrid w:val="0"/>
        <w:spacing w:line="240" w:lineRule="atLeast"/>
        <w:ind w:firstLine="709"/>
        <w:jc w:val="center"/>
        <w:rPr>
          <w:rFonts w:eastAsia="Arial"/>
          <w:b/>
          <w:lang w:val="ru-RU"/>
        </w:rPr>
      </w:pPr>
      <w:r w:rsidRPr="00CD6439">
        <w:rPr>
          <w:rFonts w:eastAsia="Arial"/>
          <w:b/>
          <w:lang w:val="ru-RU"/>
        </w:rPr>
        <w:t>4. Оплата труда</w:t>
      </w:r>
    </w:p>
    <w:p w:rsidR="00CD6439" w:rsidRPr="00CD6439" w:rsidRDefault="00CD6439" w:rsidP="00CD6439">
      <w:pPr>
        <w:snapToGrid w:val="0"/>
        <w:spacing w:line="240" w:lineRule="atLeast"/>
        <w:ind w:firstLine="540"/>
        <w:jc w:val="both"/>
        <w:rPr>
          <w:rFonts w:eastAsia="Arial"/>
          <w:b/>
          <w:lang w:val="ru-RU"/>
        </w:rPr>
      </w:pPr>
    </w:p>
    <w:p w:rsidR="00CD6439" w:rsidRPr="00CD6439" w:rsidRDefault="00CD6439" w:rsidP="00CD6439">
      <w:pPr>
        <w:spacing w:line="240" w:lineRule="atLeast"/>
        <w:jc w:val="both"/>
        <w:rPr>
          <w:lang w:val="ru-RU"/>
        </w:rPr>
      </w:pPr>
      <w:r w:rsidRPr="00CD6439">
        <w:rPr>
          <w:lang w:val="ru-RU"/>
        </w:rPr>
        <w:tab/>
        <w:t xml:space="preserve">4.1. Муниципальному служащему устанавливается денежное содержание, которое состоит из: </w:t>
      </w:r>
    </w:p>
    <w:p w:rsidR="00CD6439" w:rsidRPr="00CD6439" w:rsidRDefault="00CD6439" w:rsidP="00CD6439">
      <w:pPr>
        <w:spacing w:line="240" w:lineRule="atLeast"/>
        <w:ind w:firstLine="708"/>
        <w:jc w:val="both"/>
        <w:rPr>
          <w:lang w:val="ru-RU"/>
        </w:rPr>
      </w:pPr>
      <w:r w:rsidRPr="00CD6439">
        <w:rPr>
          <w:lang w:val="ru-RU"/>
        </w:rPr>
        <w:t xml:space="preserve">4.1.1. ежемесячного должностного оклада, в соответствии с замещаемой должностью муниципальной службы, в размере </w:t>
      </w:r>
      <w:r w:rsidRPr="00CD6439">
        <w:rPr>
          <w:b/>
          <w:bCs/>
          <w:lang w:val="ru-RU"/>
        </w:rPr>
        <w:t>8 470</w:t>
      </w:r>
      <w:r w:rsidRPr="00CD6439">
        <w:rPr>
          <w:bCs/>
          <w:lang w:val="ru-RU"/>
        </w:rPr>
        <w:t xml:space="preserve"> (Восемь тысяч четыреста семьдесят) рублей </w:t>
      </w:r>
      <w:r w:rsidRPr="00CD6439">
        <w:rPr>
          <w:lang w:val="ru-RU"/>
        </w:rPr>
        <w:t>в месяц.</w:t>
      </w:r>
    </w:p>
    <w:p w:rsidR="00CD6439" w:rsidRPr="00CD6439" w:rsidRDefault="00CD6439" w:rsidP="00CD6439">
      <w:pPr>
        <w:spacing w:line="240" w:lineRule="atLeast"/>
        <w:ind w:firstLine="708"/>
        <w:jc w:val="both"/>
        <w:rPr>
          <w:lang w:val="ru-RU"/>
        </w:rPr>
      </w:pPr>
      <w:r w:rsidRPr="00CD6439">
        <w:rPr>
          <w:lang w:val="ru-RU"/>
        </w:rPr>
        <w:lastRenderedPageBreak/>
        <w:t>4.1.2. ежемесячных и иных дополнительных выплат, которые производятся в порядке, установленном Положением «О денежном содержании  муниципальных служащих органов местного самоуправления муниципального образования «Город Воткинск» и порядке его формирования» и Положением «О порядке стимулирования труда выплаты ежемесячной надбавки к должностному окладу, за особые условия муниципальной службы, премий за выполнение особо важных и сложных заданий, единовременного поощрения и материальной помощи муниципальным служащим Администрации города Воткинска».</w:t>
      </w:r>
    </w:p>
    <w:p w:rsidR="00CD6439" w:rsidRPr="00CD6439" w:rsidRDefault="00CD6439" w:rsidP="00CD6439">
      <w:pPr>
        <w:spacing w:line="240" w:lineRule="atLeast"/>
        <w:ind w:firstLine="708"/>
        <w:jc w:val="both"/>
        <w:rPr>
          <w:lang w:val="ru-RU"/>
        </w:rPr>
      </w:pPr>
      <w:r w:rsidRPr="00CD6439">
        <w:rPr>
          <w:lang w:val="ru-RU"/>
        </w:rPr>
        <w:t>4.1.3. иных выплат, предусмотренных нормативными правовыми актами Российской Федерации и нормативными правовыми актами Удмуртской Республики.</w:t>
      </w:r>
    </w:p>
    <w:p w:rsidR="00CD6439" w:rsidRPr="00CD6439" w:rsidRDefault="00CD6439" w:rsidP="00CD6439">
      <w:pPr>
        <w:spacing w:line="240" w:lineRule="atLeast"/>
        <w:ind w:firstLine="708"/>
        <w:jc w:val="both"/>
        <w:rPr>
          <w:lang w:val="ru-RU"/>
        </w:rPr>
      </w:pPr>
      <w:r w:rsidRPr="00CD6439">
        <w:rPr>
          <w:lang w:val="ru-RU"/>
        </w:rPr>
        <w:t>4.2. К денежному содержанию и иным выплатам Муниципальному служащему устанавливается районный коэффициент в размере и порядке, установленном законодательством Российской Федерации.</w:t>
      </w:r>
    </w:p>
    <w:p w:rsidR="00CD6439" w:rsidRPr="00CD6439" w:rsidRDefault="00CD6439" w:rsidP="00CD6439">
      <w:pPr>
        <w:spacing w:line="240" w:lineRule="atLeast"/>
        <w:ind w:firstLine="708"/>
        <w:jc w:val="both"/>
        <w:rPr>
          <w:lang w:val="ru-RU"/>
        </w:rPr>
      </w:pPr>
      <w:r w:rsidRPr="00CD6439">
        <w:rPr>
          <w:lang w:val="ru-RU"/>
        </w:rPr>
        <w:t>4.3. Денежное содержание Муниципального служащего индексируется в соответствии с законодательством Российской Федерации и Удмуртской Республики.</w:t>
      </w:r>
    </w:p>
    <w:p w:rsidR="00CD6439" w:rsidRPr="00CD6439" w:rsidRDefault="00CD6439" w:rsidP="00CD6439">
      <w:pPr>
        <w:spacing w:line="240" w:lineRule="atLeast"/>
        <w:ind w:firstLine="709"/>
        <w:jc w:val="both"/>
        <w:rPr>
          <w:lang w:val="ru-RU"/>
        </w:rPr>
      </w:pPr>
      <w:r w:rsidRPr="00CD6439">
        <w:rPr>
          <w:lang w:val="ru-RU"/>
        </w:rPr>
        <w:t>4.4. Расчетными днями для выплаты заработной платы устанавливаются 5-ый и 20-ый календарный день каждого месяца. Заработная плата выплачивается путем перечисления денежных средств на индивидуальный лицевой счет Муниципального служащего в банк с использованием банковской карты.</w:t>
      </w:r>
    </w:p>
    <w:p w:rsidR="00CD6439" w:rsidRPr="00CD6439" w:rsidRDefault="00CD6439" w:rsidP="00CD6439">
      <w:pPr>
        <w:spacing w:line="240" w:lineRule="atLeast"/>
        <w:ind w:firstLine="708"/>
        <w:jc w:val="both"/>
        <w:rPr>
          <w:lang w:val="ru-RU"/>
        </w:rPr>
      </w:pPr>
    </w:p>
    <w:p w:rsidR="00CD6439" w:rsidRPr="00CD6439" w:rsidRDefault="00CD6439" w:rsidP="00CD6439">
      <w:pPr>
        <w:spacing w:line="240" w:lineRule="atLeast"/>
        <w:ind w:firstLine="709"/>
        <w:jc w:val="center"/>
        <w:rPr>
          <w:b/>
          <w:lang w:val="ru-RU"/>
        </w:rPr>
      </w:pPr>
      <w:r w:rsidRPr="00CD6439">
        <w:rPr>
          <w:b/>
          <w:lang w:val="ru-RU"/>
        </w:rPr>
        <w:t>5. Служебное время и время отдыха</w:t>
      </w:r>
    </w:p>
    <w:p w:rsidR="00CD6439" w:rsidRPr="00CD6439" w:rsidRDefault="00CD6439" w:rsidP="00CD6439">
      <w:pPr>
        <w:pStyle w:val="a9"/>
        <w:rPr>
          <w:lang w:val="ru-RU"/>
        </w:rPr>
      </w:pPr>
    </w:p>
    <w:p w:rsidR="00CD6439" w:rsidRPr="00CD6439" w:rsidRDefault="00CD6439" w:rsidP="00CD6439">
      <w:pPr>
        <w:spacing w:line="240" w:lineRule="atLeast"/>
        <w:contextualSpacing/>
        <w:jc w:val="both"/>
        <w:rPr>
          <w:lang w:val="ru-RU"/>
        </w:rPr>
      </w:pPr>
      <w:r w:rsidRPr="00CD6439">
        <w:rPr>
          <w:lang w:val="ru-RU"/>
        </w:rPr>
        <w:tab/>
        <w:t>5.1. Муниципальному служащему устанавливается ненормированный рабочий день. Выходными днями являются суббота и воскресенье.</w:t>
      </w:r>
    </w:p>
    <w:p w:rsidR="00CD6439" w:rsidRPr="00CD6439" w:rsidRDefault="00CD6439" w:rsidP="00CD6439">
      <w:pPr>
        <w:spacing w:line="240" w:lineRule="atLeast"/>
        <w:contextualSpacing/>
        <w:jc w:val="both"/>
        <w:rPr>
          <w:lang w:val="ru-RU"/>
        </w:rPr>
      </w:pPr>
      <w:r w:rsidRPr="00CD6439">
        <w:rPr>
          <w:lang w:val="ru-RU"/>
        </w:rPr>
        <w:tab/>
        <w:t xml:space="preserve">5.2. Время начала и окончания работы и перерыва для отдыха и питания определяется правилами внутреннего трудового распорядка. </w:t>
      </w:r>
    </w:p>
    <w:p w:rsidR="00CD6439" w:rsidRPr="00CD6439" w:rsidRDefault="00CD6439" w:rsidP="00CD6439">
      <w:pPr>
        <w:spacing w:line="240" w:lineRule="atLeast"/>
        <w:contextualSpacing/>
        <w:jc w:val="both"/>
        <w:rPr>
          <w:lang w:val="ru-RU"/>
        </w:rPr>
      </w:pPr>
      <w:r w:rsidRPr="00CD6439">
        <w:rPr>
          <w:lang w:val="ru-RU"/>
        </w:rPr>
        <w:tab/>
        <w:t>5.3. Муниципальному служащему предоставляется:</w:t>
      </w:r>
    </w:p>
    <w:p w:rsidR="00CD6439" w:rsidRPr="00CD6439" w:rsidRDefault="00CD6439" w:rsidP="00CD6439">
      <w:pPr>
        <w:spacing w:line="240" w:lineRule="atLeast"/>
        <w:contextualSpacing/>
        <w:jc w:val="both"/>
        <w:rPr>
          <w:lang w:val="ru-RU"/>
        </w:rPr>
      </w:pPr>
      <w:r w:rsidRPr="00CD6439">
        <w:rPr>
          <w:lang w:val="ru-RU"/>
        </w:rPr>
        <w:tab/>
        <w:t>5.3.1. ежегодный основной оплачиваемый отпуск продолжительностью 30 календарных дней;</w:t>
      </w:r>
    </w:p>
    <w:p w:rsidR="00CD6439" w:rsidRPr="00CD6439" w:rsidRDefault="00CD6439" w:rsidP="00CD6439">
      <w:pPr>
        <w:spacing w:line="240" w:lineRule="atLeast"/>
        <w:contextualSpacing/>
        <w:jc w:val="both"/>
        <w:rPr>
          <w:lang w:val="ru-RU"/>
        </w:rPr>
      </w:pPr>
      <w:r w:rsidRPr="00CD6439">
        <w:rPr>
          <w:lang w:val="ru-RU"/>
        </w:rPr>
        <w:tab/>
        <w:t>5.3.2. ежегодный дополнительный оплачиваемый отпуск за выслугу лет в соответствии с законодательством Российской Федерации и законодательством Удмуртской Республики о муниципальной службе.</w:t>
      </w:r>
    </w:p>
    <w:p w:rsidR="00CD6439" w:rsidRPr="00CD6439" w:rsidRDefault="00CD6439" w:rsidP="00CD6439">
      <w:pPr>
        <w:spacing w:line="240" w:lineRule="atLeast"/>
        <w:contextualSpacing/>
        <w:jc w:val="both"/>
        <w:rPr>
          <w:lang w:val="ru-RU"/>
        </w:rPr>
      </w:pPr>
    </w:p>
    <w:p w:rsidR="00CD6439" w:rsidRPr="00CD6439" w:rsidRDefault="00CD6439" w:rsidP="00CD6439">
      <w:pPr>
        <w:spacing w:line="240" w:lineRule="atLeast"/>
        <w:ind w:firstLine="709"/>
        <w:jc w:val="center"/>
        <w:rPr>
          <w:b/>
          <w:lang w:val="ru-RU"/>
        </w:rPr>
      </w:pPr>
      <w:r w:rsidRPr="00CD6439">
        <w:rPr>
          <w:b/>
          <w:lang w:val="ru-RU"/>
        </w:rPr>
        <w:t>6. Гарантии, предоставляемые Муниципальному служащему</w:t>
      </w:r>
    </w:p>
    <w:p w:rsidR="00CD6439" w:rsidRPr="00CD6439" w:rsidRDefault="00CD6439" w:rsidP="00CD6439">
      <w:pPr>
        <w:spacing w:line="240" w:lineRule="atLeast"/>
        <w:jc w:val="both"/>
        <w:rPr>
          <w:b/>
          <w:lang w:val="ru-RU"/>
        </w:rPr>
      </w:pPr>
    </w:p>
    <w:p w:rsidR="00CD6439" w:rsidRPr="00CD6439" w:rsidRDefault="00CD6439" w:rsidP="00CD6439">
      <w:pPr>
        <w:spacing w:line="240" w:lineRule="atLeast"/>
        <w:jc w:val="both"/>
        <w:rPr>
          <w:lang w:val="ru-RU"/>
        </w:rPr>
      </w:pPr>
      <w:r w:rsidRPr="00CD6439">
        <w:rPr>
          <w:b/>
          <w:lang w:val="ru-RU"/>
        </w:rPr>
        <w:tab/>
      </w:r>
      <w:r w:rsidRPr="00CD6439">
        <w:rPr>
          <w:lang w:val="ru-RU"/>
        </w:rPr>
        <w:t>6.1. Муниципальному служащему предоставляются гарантии, указанные в                               ст. 23 Федерального закона.</w:t>
      </w:r>
    </w:p>
    <w:p w:rsidR="00CD6439" w:rsidRPr="00CD6439" w:rsidRDefault="00CD6439" w:rsidP="00CD6439">
      <w:pPr>
        <w:spacing w:line="240" w:lineRule="atLeast"/>
        <w:jc w:val="both"/>
        <w:rPr>
          <w:lang w:val="ru-RU"/>
        </w:rPr>
      </w:pPr>
      <w:r w:rsidRPr="00CD6439">
        <w:rPr>
          <w:lang w:val="ru-RU"/>
        </w:rPr>
        <w:tab/>
        <w:t>6.2. Законами Удмуртской Республики муниципальным служащим могут быть предоставлены дополнительные гарантии.</w:t>
      </w:r>
    </w:p>
    <w:p w:rsidR="00CD6439" w:rsidRPr="00CD6439" w:rsidRDefault="00CD6439" w:rsidP="00CD6439">
      <w:pPr>
        <w:spacing w:line="240" w:lineRule="atLeast"/>
        <w:jc w:val="both"/>
        <w:rPr>
          <w:lang w:val="ru-RU"/>
        </w:rPr>
      </w:pPr>
      <w:r w:rsidRPr="00CD6439">
        <w:rPr>
          <w:lang w:val="ru-RU"/>
        </w:rPr>
        <w:tab/>
        <w:t>6.3. Муниципальный служащий подлежит обязательному социальному страхованию в связи с трудовой деятельностью. Виды и условия обязательного социального страхования Муниципального служащего, в связи с трудовой деятельностью, осуществляются Работодателем в соответствии с законодательством Российской Федерации.</w:t>
      </w:r>
    </w:p>
    <w:p w:rsidR="00CD6439" w:rsidRPr="00CD6439" w:rsidRDefault="00CD6439" w:rsidP="00CD6439">
      <w:pPr>
        <w:spacing w:line="240" w:lineRule="atLeast"/>
        <w:jc w:val="both"/>
        <w:rPr>
          <w:lang w:val="ru-RU"/>
        </w:rPr>
      </w:pPr>
    </w:p>
    <w:p w:rsidR="00CD6439" w:rsidRPr="00CD6439" w:rsidRDefault="00CD6439" w:rsidP="00CD6439">
      <w:pPr>
        <w:spacing w:line="240" w:lineRule="atLeast"/>
        <w:ind w:firstLine="709"/>
        <w:jc w:val="center"/>
        <w:rPr>
          <w:b/>
          <w:lang w:val="ru-RU"/>
        </w:rPr>
      </w:pPr>
      <w:r w:rsidRPr="00CD6439">
        <w:rPr>
          <w:b/>
          <w:lang w:val="ru-RU"/>
        </w:rPr>
        <w:t>7. Ответственность</w:t>
      </w:r>
    </w:p>
    <w:p w:rsidR="00CD6439" w:rsidRPr="00CD6439" w:rsidRDefault="00CD6439" w:rsidP="00CD6439">
      <w:pPr>
        <w:spacing w:line="240" w:lineRule="atLeast"/>
        <w:jc w:val="center"/>
        <w:rPr>
          <w:b/>
          <w:lang w:val="ru-RU"/>
        </w:rPr>
      </w:pPr>
    </w:p>
    <w:p w:rsidR="00CD6439" w:rsidRPr="00CD6439" w:rsidRDefault="00CD6439" w:rsidP="00CD6439">
      <w:pPr>
        <w:spacing w:line="240" w:lineRule="atLeast"/>
        <w:jc w:val="both"/>
        <w:rPr>
          <w:lang w:val="ru-RU"/>
        </w:rPr>
      </w:pPr>
      <w:r w:rsidRPr="00CD6439">
        <w:rPr>
          <w:b/>
          <w:lang w:val="ru-RU"/>
        </w:rPr>
        <w:tab/>
      </w:r>
      <w:r w:rsidRPr="00CD6439">
        <w:rPr>
          <w:lang w:val="ru-RU"/>
        </w:rPr>
        <w:t>7.1. В случае ненадлежащего исполнения или неисполнения обязательств по настоящему договору стороны несут дисциплинарную, материальную, административную ответственность в соответствии с законодательством Российской Федерации.</w:t>
      </w:r>
    </w:p>
    <w:p w:rsidR="00CD6439" w:rsidRPr="00CD6439" w:rsidRDefault="00CD6439" w:rsidP="00CD6439">
      <w:pPr>
        <w:spacing w:line="240" w:lineRule="atLeast"/>
        <w:ind w:firstLine="708"/>
        <w:jc w:val="both"/>
        <w:rPr>
          <w:lang w:val="ru-RU"/>
        </w:rPr>
      </w:pPr>
      <w:r w:rsidRPr="00CD6439">
        <w:rPr>
          <w:lang w:val="ru-RU"/>
        </w:rPr>
        <w:t xml:space="preserve">7.2. За совершение дисциплинарного проступка – неисполнение или ненадлежащее исполнение Муниципальным служащим по его вине возложенных на него служебных </w:t>
      </w:r>
      <w:r w:rsidRPr="00CD6439">
        <w:rPr>
          <w:lang w:val="ru-RU"/>
        </w:rPr>
        <w:lastRenderedPageBreak/>
        <w:t>обязанностей – представитель нанимателя (Работодатель) имеет право применить следующие дисциплинарные взыскания:</w:t>
      </w:r>
    </w:p>
    <w:p w:rsidR="00CD6439" w:rsidRPr="00CD6439" w:rsidRDefault="00CD6439" w:rsidP="00CD6439">
      <w:pPr>
        <w:spacing w:line="240" w:lineRule="atLeast"/>
        <w:ind w:firstLine="708"/>
        <w:jc w:val="both"/>
        <w:rPr>
          <w:lang w:val="ru-RU"/>
        </w:rPr>
      </w:pPr>
      <w:r w:rsidRPr="00CD6439">
        <w:rPr>
          <w:lang w:val="ru-RU"/>
        </w:rPr>
        <w:t>1) замечание:</w:t>
      </w:r>
    </w:p>
    <w:p w:rsidR="00CD6439" w:rsidRPr="00CD6439" w:rsidRDefault="00CD6439" w:rsidP="00CD6439">
      <w:pPr>
        <w:spacing w:line="240" w:lineRule="atLeast"/>
        <w:ind w:firstLine="708"/>
        <w:jc w:val="both"/>
        <w:rPr>
          <w:lang w:val="ru-RU"/>
        </w:rPr>
      </w:pPr>
      <w:r w:rsidRPr="00CD6439">
        <w:rPr>
          <w:lang w:val="ru-RU"/>
        </w:rPr>
        <w:t>2) выговор;</w:t>
      </w:r>
    </w:p>
    <w:p w:rsidR="00CD6439" w:rsidRPr="00CD6439" w:rsidRDefault="00CD6439" w:rsidP="00CD6439">
      <w:pPr>
        <w:spacing w:line="240" w:lineRule="atLeast"/>
        <w:ind w:firstLine="708"/>
        <w:jc w:val="both"/>
        <w:rPr>
          <w:lang w:val="ru-RU"/>
        </w:rPr>
      </w:pPr>
      <w:r w:rsidRPr="00CD6439">
        <w:rPr>
          <w:lang w:val="ru-RU"/>
        </w:rPr>
        <w:t>3) увольнение со службы по соответствующим основаниям, предусмотренным действующим законодательством о труде и муниципальной службе.</w:t>
      </w:r>
    </w:p>
    <w:p w:rsidR="00CD6439" w:rsidRPr="00CD6439" w:rsidRDefault="00CD6439" w:rsidP="00CD6439">
      <w:pPr>
        <w:spacing w:line="240" w:lineRule="atLeast"/>
        <w:ind w:firstLine="708"/>
        <w:jc w:val="both"/>
        <w:rPr>
          <w:lang w:val="ru-RU"/>
        </w:rPr>
      </w:pPr>
      <w:r w:rsidRPr="00CD6439">
        <w:rPr>
          <w:lang w:val="ru-RU"/>
        </w:rPr>
        <w:t>7.3.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D6439" w:rsidRPr="00CD6439" w:rsidRDefault="00CD6439" w:rsidP="00CD6439">
      <w:pPr>
        <w:spacing w:line="240" w:lineRule="atLeast"/>
        <w:ind w:firstLine="708"/>
        <w:jc w:val="both"/>
        <w:rPr>
          <w:lang w:val="ru-RU"/>
        </w:rPr>
      </w:pPr>
      <w:r w:rsidRPr="00CD6439">
        <w:rPr>
          <w:lang w:val="ru-RU"/>
        </w:rPr>
        <w:t>7.4. Порядок применения и снятия дисциплинарных взысканий определяется трудовым законодательством.</w:t>
      </w:r>
    </w:p>
    <w:p w:rsidR="00CD6439" w:rsidRPr="00CD6439" w:rsidRDefault="00CD6439" w:rsidP="00CD6439">
      <w:pPr>
        <w:spacing w:line="240" w:lineRule="atLeast"/>
        <w:ind w:firstLine="709"/>
        <w:jc w:val="center"/>
        <w:rPr>
          <w:b/>
          <w:lang w:val="ru-RU"/>
        </w:rPr>
      </w:pPr>
    </w:p>
    <w:p w:rsidR="00CD6439" w:rsidRPr="00CD6439" w:rsidRDefault="00CD6439" w:rsidP="00CD6439">
      <w:pPr>
        <w:spacing w:line="240" w:lineRule="atLeast"/>
        <w:ind w:firstLine="709"/>
        <w:jc w:val="center"/>
        <w:rPr>
          <w:b/>
          <w:lang w:val="ru-RU"/>
        </w:rPr>
      </w:pPr>
      <w:r w:rsidRPr="00CD6439">
        <w:rPr>
          <w:b/>
          <w:lang w:val="ru-RU"/>
        </w:rPr>
        <w:t>8. Изменение и расторжение трудового договора</w:t>
      </w:r>
    </w:p>
    <w:p w:rsidR="00CD6439" w:rsidRPr="00CD6439" w:rsidRDefault="00CD6439" w:rsidP="00CD6439">
      <w:pPr>
        <w:spacing w:line="240" w:lineRule="atLeast"/>
        <w:ind w:firstLine="708"/>
        <w:jc w:val="center"/>
        <w:rPr>
          <w:b/>
          <w:lang w:val="ru-RU"/>
        </w:rPr>
      </w:pPr>
    </w:p>
    <w:p w:rsidR="00CD6439" w:rsidRPr="00CD6439" w:rsidRDefault="00CD6439" w:rsidP="00CD6439">
      <w:pPr>
        <w:spacing w:line="240" w:lineRule="atLeast"/>
        <w:ind w:firstLine="708"/>
        <w:jc w:val="both"/>
        <w:rPr>
          <w:lang w:val="ru-RU"/>
        </w:rPr>
      </w:pPr>
      <w:r w:rsidRPr="00CD6439">
        <w:rPr>
          <w:lang w:val="ru-RU"/>
        </w:rPr>
        <w:t>8.1. Каждая из сторон настоящего договора вправе ставить перед другой стороной вопрос о его изменении или уточнении, которые оформляются дополнительным соглашением, прилагаемым к настоящему договору.</w:t>
      </w:r>
    </w:p>
    <w:p w:rsidR="00CD6439" w:rsidRPr="00CD6439" w:rsidRDefault="00CD6439" w:rsidP="00CD6439">
      <w:pPr>
        <w:spacing w:line="240" w:lineRule="atLeast"/>
        <w:ind w:firstLine="720"/>
        <w:jc w:val="both"/>
        <w:rPr>
          <w:lang w:val="ru-RU"/>
        </w:rPr>
      </w:pPr>
      <w:r w:rsidRPr="00CD6439">
        <w:rPr>
          <w:lang w:val="ru-RU"/>
        </w:rPr>
        <w:t>8.2. Договор может быть расторгнут в любое время по соглашению сторон.</w:t>
      </w:r>
      <w:r w:rsidRPr="00CD6439">
        <w:rPr>
          <w:lang w:val="ru-RU"/>
        </w:rPr>
        <w:tab/>
      </w:r>
    </w:p>
    <w:p w:rsidR="00CD6439" w:rsidRPr="00CD6439" w:rsidRDefault="00CD6439" w:rsidP="00CD6439">
      <w:pPr>
        <w:spacing w:line="240" w:lineRule="atLeast"/>
        <w:ind w:firstLine="708"/>
        <w:jc w:val="both"/>
        <w:rPr>
          <w:lang w:val="ru-RU"/>
        </w:rPr>
      </w:pPr>
      <w:r w:rsidRPr="00CD6439">
        <w:rPr>
          <w:lang w:val="ru-RU"/>
        </w:rPr>
        <w:t>8.3. Муниципальный служащий имеет право досрочно расторгнуть договор, предупредив об этом работодателя в письменной форме не позднее, чем за две недели.</w:t>
      </w:r>
    </w:p>
    <w:p w:rsidR="00CD6439" w:rsidRPr="00CD6439" w:rsidRDefault="00CD6439" w:rsidP="00CD6439">
      <w:pPr>
        <w:spacing w:line="240" w:lineRule="atLeast"/>
        <w:ind w:firstLine="708"/>
        <w:jc w:val="both"/>
        <w:rPr>
          <w:lang w:val="ru-RU"/>
        </w:rPr>
      </w:pPr>
      <w:r w:rsidRPr="00CD6439">
        <w:rPr>
          <w:lang w:val="ru-RU"/>
        </w:rPr>
        <w:t>8.4. Договор может быть расторгнут по основаниям, независящим от воли сторон.</w:t>
      </w:r>
    </w:p>
    <w:p w:rsidR="00CD6439" w:rsidRPr="00CD6439" w:rsidRDefault="00CD6439" w:rsidP="00CD6439">
      <w:pPr>
        <w:spacing w:line="240" w:lineRule="atLeast"/>
        <w:ind w:firstLine="708"/>
        <w:jc w:val="both"/>
        <w:rPr>
          <w:lang w:val="ru-RU"/>
        </w:rPr>
      </w:pPr>
      <w:r w:rsidRPr="00CD6439">
        <w:rPr>
          <w:lang w:val="ru-RU"/>
        </w:rPr>
        <w:t>8.5. Договор может быть расторгнут по инициативе работодателя по основаниям, предусмотренным Трудовым кодексом Российской Федерации.</w:t>
      </w:r>
    </w:p>
    <w:p w:rsidR="00CD6439" w:rsidRPr="00CD6439" w:rsidRDefault="00CD6439" w:rsidP="00CD6439">
      <w:pPr>
        <w:spacing w:line="240" w:lineRule="atLeast"/>
        <w:ind w:firstLine="708"/>
        <w:jc w:val="both"/>
        <w:rPr>
          <w:lang w:val="ru-RU"/>
        </w:rPr>
      </w:pPr>
      <w:r w:rsidRPr="00CD6439">
        <w:rPr>
          <w:lang w:val="ru-RU"/>
        </w:rPr>
        <w:t>8.6.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D6439" w:rsidRPr="00CD6439" w:rsidRDefault="00CD6439" w:rsidP="00CD6439">
      <w:pPr>
        <w:spacing w:line="240" w:lineRule="atLeast"/>
        <w:ind w:firstLine="708"/>
        <w:jc w:val="both"/>
        <w:rPr>
          <w:lang w:val="ru-RU"/>
        </w:rPr>
      </w:pPr>
      <w:r w:rsidRPr="00CD6439">
        <w:rPr>
          <w:lang w:val="ru-RU"/>
        </w:rPr>
        <w:t>8.6.1. достижения предельного возраста, установленного для замещения должности муниципальной службы;</w:t>
      </w:r>
    </w:p>
    <w:p w:rsidR="00CD6439" w:rsidRPr="00CD6439" w:rsidRDefault="00CD6439" w:rsidP="00CD6439">
      <w:pPr>
        <w:spacing w:line="240" w:lineRule="atLeast"/>
        <w:ind w:firstLine="708"/>
        <w:jc w:val="both"/>
        <w:rPr>
          <w:lang w:val="ru-RU"/>
        </w:rPr>
      </w:pPr>
      <w:r w:rsidRPr="00CD6439">
        <w:rPr>
          <w:lang w:val="ru-RU"/>
        </w:rPr>
        <w:t>8.6.2.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D6439" w:rsidRPr="00CD6439" w:rsidRDefault="00CD6439" w:rsidP="00CD6439">
      <w:pPr>
        <w:spacing w:line="240" w:lineRule="atLeast"/>
        <w:ind w:firstLine="708"/>
        <w:jc w:val="both"/>
        <w:rPr>
          <w:lang w:val="ru-RU"/>
        </w:rPr>
      </w:pPr>
      <w:r w:rsidRPr="00CD6439">
        <w:rPr>
          <w:lang w:val="ru-RU"/>
        </w:rPr>
        <w:t>8.6.3. несоблюдения ограничений и запретов, связанных с муниципальной службой и установленных статьями 13, 14, 14.1 и 15 Федерального закона;</w:t>
      </w:r>
    </w:p>
    <w:p w:rsidR="00CD6439" w:rsidRPr="00CD6439" w:rsidRDefault="00CD6439" w:rsidP="00CD6439">
      <w:pPr>
        <w:spacing w:line="240" w:lineRule="atLeast"/>
        <w:ind w:firstLine="708"/>
        <w:jc w:val="both"/>
        <w:rPr>
          <w:lang w:val="ru-RU"/>
        </w:rPr>
      </w:pPr>
      <w:r w:rsidRPr="00CD6439">
        <w:rPr>
          <w:lang w:val="ru-RU"/>
        </w:rPr>
        <w:t>8.6.4. применения административного наказания в виде дисквалификации.</w:t>
      </w:r>
    </w:p>
    <w:p w:rsidR="00CD6439" w:rsidRDefault="00CD6439" w:rsidP="00CD6439">
      <w:pPr>
        <w:spacing w:line="240" w:lineRule="atLeast"/>
        <w:ind w:firstLine="708"/>
        <w:jc w:val="both"/>
        <w:rPr>
          <w:lang w:val="ru-RU"/>
        </w:rPr>
      </w:pPr>
      <w:r w:rsidRPr="00CD6439">
        <w:rPr>
          <w:lang w:val="ru-RU"/>
        </w:rPr>
        <w:t xml:space="preserve">8.7.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CD6439" w:rsidRPr="00CD6439" w:rsidRDefault="00CD6439" w:rsidP="00CD6439">
      <w:pPr>
        <w:spacing w:line="240" w:lineRule="atLeast"/>
        <w:ind w:firstLine="708"/>
        <w:jc w:val="both"/>
        <w:rPr>
          <w:lang w:val="ru-RU"/>
        </w:rPr>
      </w:pPr>
    </w:p>
    <w:p w:rsidR="00CD6439" w:rsidRPr="00CD6439" w:rsidRDefault="00CD6439" w:rsidP="00CD6439">
      <w:pPr>
        <w:spacing w:line="240" w:lineRule="atLeast"/>
        <w:jc w:val="center"/>
        <w:rPr>
          <w:b/>
          <w:lang w:val="ru-RU"/>
        </w:rPr>
      </w:pPr>
    </w:p>
    <w:p w:rsidR="00CD6439" w:rsidRPr="00CD6439" w:rsidRDefault="00CD6439" w:rsidP="00CD6439">
      <w:pPr>
        <w:spacing w:line="240" w:lineRule="atLeast"/>
        <w:ind w:firstLine="709"/>
        <w:jc w:val="center"/>
        <w:rPr>
          <w:b/>
          <w:lang w:val="ru-RU"/>
        </w:rPr>
      </w:pPr>
      <w:r w:rsidRPr="00CD6439">
        <w:rPr>
          <w:b/>
          <w:lang w:val="ru-RU"/>
        </w:rPr>
        <w:lastRenderedPageBreak/>
        <w:t>9. Иные условия трудового договора</w:t>
      </w:r>
    </w:p>
    <w:p w:rsidR="00CD6439" w:rsidRPr="00CD6439" w:rsidRDefault="00CD6439" w:rsidP="00CD6439">
      <w:pPr>
        <w:spacing w:line="240" w:lineRule="atLeast"/>
        <w:jc w:val="center"/>
        <w:rPr>
          <w:b/>
          <w:lang w:val="ru-RU"/>
        </w:rPr>
      </w:pPr>
    </w:p>
    <w:p w:rsidR="00CD6439" w:rsidRPr="00CD6439" w:rsidRDefault="00CD6439" w:rsidP="00CD6439">
      <w:pPr>
        <w:spacing w:line="240" w:lineRule="atLeast"/>
        <w:jc w:val="both"/>
        <w:rPr>
          <w:lang w:val="ru-RU"/>
        </w:rPr>
      </w:pPr>
      <w:r w:rsidRPr="00CD6439">
        <w:rPr>
          <w:b/>
          <w:lang w:val="ru-RU"/>
        </w:rPr>
        <w:tab/>
      </w:r>
      <w:r w:rsidRPr="00CD6439">
        <w:rPr>
          <w:lang w:val="ru-RU"/>
        </w:rPr>
        <w:t>9.1. В случае возникновения спора между сторонами, все вопросы подлежат урегулированию путем переговоров. Если спор не может быть урегулирован таким образом, он подлежит разрешению в порядке, предусмотренном действующим законодательством Российской Федерации.</w:t>
      </w:r>
    </w:p>
    <w:p w:rsidR="00CD6439" w:rsidRPr="00CD6439" w:rsidRDefault="00CD6439" w:rsidP="00CD6439">
      <w:pPr>
        <w:spacing w:line="240" w:lineRule="atLeast"/>
        <w:jc w:val="both"/>
        <w:rPr>
          <w:lang w:val="ru-RU"/>
        </w:rPr>
      </w:pPr>
      <w:r w:rsidRPr="00CD6439">
        <w:rPr>
          <w:lang w:val="ru-RU"/>
        </w:rPr>
        <w:tab/>
        <w:t>9.2. В части, не предусмотренной настоящим трудовым договором, стороны руководствуются действующим законодательством.</w:t>
      </w:r>
    </w:p>
    <w:p w:rsidR="00CD6439" w:rsidRPr="00CD6439" w:rsidRDefault="00CD6439" w:rsidP="00CD6439">
      <w:pPr>
        <w:spacing w:line="240" w:lineRule="atLeast"/>
        <w:ind w:firstLine="709"/>
        <w:jc w:val="both"/>
        <w:rPr>
          <w:lang w:val="ru-RU"/>
        </w:rPr>
      </w:pPr>
      <w:r w:rsidRPr="00CD6439">
        <w:rPr>
          <w:lang w:val="ru-RU"/>
        </w:rPr>
        <w:t>9.3. Настоящий трудовой договор содержит конфиденциальную информацию и не подлежит разглашению, размножению, опубликованию и открытой печати.</w:t>
      </w:r>
    </w:p>
    <w:p w:rsidR="00CD6439" w:rsidRPr="00CD6439" w:rsidRDefault="00CD6439" w:rsidP="00CD6439">
      <w:pPr>
        <w:spacing w:line="240" w:lineRule="atLeast"/>
        <w:jc w:val="both"/>
        <w:rPr>
          <w:lang w:val="ru-RU"/>
        </w:rPr>
      </w:pPr>
      <w:r w:rsidRPr="00CD6439">
        <w:rPr>
          <w:lang w:val="ru-RU"/>
        </w:rPr>
        <w:tab/>
        <w:t>9.4. Настоящий трудовой договор вступает в силу с момента его подписания обеими сторонами.</w:t>
      </w:r>
    </w:p>
    <w:p w:rsidR="00CD6439" w:rsidRPr="00326F02" w:rsidRDefault="00CD6439" w:rsidP="00CD6439">
      <w:pPr>
        <w:spacing w:line="240" w:lineRule="atLeast"/>
        <w:jc w:val="both"/>
      </w:pPr>
      <w:r w:rsidRPr="00CD6439">
        <w:rPr>
          <w:lang w:val="ru-RU"/>
        </w:rPr>
        <w:tab/>
        <w:t xml:space="preserve">9.5. Настоящий трудовой договор составлен в двух экземплярах. Один экземпляр хранится Работодателем в Личном деле Муниципального служащего, второй – у Муниципального служащего. </w:t>
      </w:r>
      <w:proofErr w:type="spellStart"/>
      <w:r>
        <w:t>Оба</w:t>
      </w:r>
      <w:proofErr w:type="spellEnd"/>
      <w:r>
        <w:t xml:space="preserve"> </w:t>
      </w:r>
      <w:proofErr w:type="spellStart"/>
      <w:r>
        <w:t>экземпляра</w:t>
      </w:r>
      <w:proofErr w:type="spellEnd"/>
      <w:r>
        <w:t xml:space="preserve"> </w:t>
      </w:r>
      <w:proofErr w:type="spellStart"/>
      <w:r>
        <w:t>имеют</w:t>
      </w:r>
      <w:proofErr w:type="spellEnd"/>
      <w:r>
        <w:t xml:space="preserve"> </w:t>
      </w:r>
      <w:proofErr w:type="spellStart"/>
      <w:r>
        <w:t>одинаковую</w:t>
      </w:r>
      <w:proofErr w:type="spellEnd"/>
      <w:r>
        <w:t xml:space="preserve"> </w:t>
      </w:r>
      <w:proofErr w:type="spellStart"/>
      <w:r>
        <w:t>юридическую</w:t>
      </w:r>
      <w:proofErr w:type="spellEnd"/>
      <w:r>
        <w:t xml:space="preserve"> </w:t>
      </w:r>
      <w:proofErr w:type="spellStart"/>
      <w:r>
        <w:t>силу</w:t>
      </w:r>
      <w:proofErr w:type="spellEnd"/>
      <w:r>
        <w:t>.</w:t>
      </w:r>
    </w:p>
    <w:p w:rsidR="00CD6439" w:rsidRDefault="00CD6439" w:rsidP="00CD6439">
      <w:pPr>
        <w:spacing w:line="240" w:lineRule="atLeast"/>
        <w:ind w:firstLine="709"/>
        <w:jc w:val="center"/>
        <w:rPr>
          <w:b/>
        </w:rPr>
      </w:pPr>
    </w:p>
    <w:p w:rsidR="00CD6439" w:rsidRDefault="00CD6439" w:rsidP="00CD6439">
      <w:pPr>
        <w:spacing w:line="240" w:lineRule="atLeast"/>
        <w:ind w:firstLine="709"/>
        <w:jc w:val="center"/>
        <w:rPr>
          <w:b/>
        </w:rPr>
      </w:pPr>
      <w:r>
        <w:rPr>
          <w:b/>
        </w:rPr>
        <w:t xml:space="preserve">10. </w:t>
      </w:r>
      <w:proofErr w:type="spellStart"/>
      <w:r>
        <w:rPr>
          <w:b/>
        </w:rPr>
        <w:t>Адреса</w:t>
      </w:r>
      <w:proofErr w:type="spellEnd"/>
      <w:r>
        <w:rPr>
          <w:b/>
        </w:rPr>
        <w:t xml:space="preserve"> и </w:t>
      </w:r>
      <w:proofErr w:type="spellStart"/>
      <w:r>
        <w:rPr>
          <w:b/>
        </w:rPr>
        <w:t>реквизиты</w:t>
      </w:r>
      <w:proofErr w:type="spellEnd"/>
      <w:r>
        <w:rPr>
          <w:b/>
        </w:rPr>
        <w:t xml:space="preserve"> </w:t>
      </w:r>
      <w:proofErr w:type="spellStart"/>
      <w:r>
        <w:rPr>
          <w:b/>
        </w:rPr>
        <w:t>сторон</w:t>
      </w:r>
      <w:proofErr w:type="spellEnd"/>
    </w:p>
    <w:p w:rsidR="00CD6439" w:rsidRDefault="00CD6439" w:rsidP="00CD6439">
      <w:pPr>
        <w:spacing w:line="240" w:lineRule="atLeast"/>
        <w:ind w:firstLine="709"/>
        <w:jc w:val="center"/>
        <w:rPr>
          <w:b/>
        </w:rPr>
      </w:pPr>
    </w:p>
    <w:tbl>
      <w:tblPr>
        <w:tblW w:w="10205" w:type="dxa"/>
        <w:tblInd w:w="55" w:type="dxa"/>
        <w:tblLayout w:type="fixed"/>
        <w:tblCellMar>
          <w:top w:w="55" w:type="dxa"/>
          <w:left w:w="55" w:type="dxa"/>
          <w:bottom w:w="55" w:type="dxa"/>
          <w:right w:w="55" w:type="dxa"/>
        </w:tblCellMar>
        <w:tblLook w:val="0000"/>
      </w:tblPr>
      <w:tblGrid>
        <w:gridCol w:w="5103"/>
        <w:gridCol w:w="142"/>
        <w:gridCol w:w="4960"/>
      </w:tblGrid>
      <w:tr w:rsidR="00CD6439" w:rsidRPr="007B55C8" w:rsidTr="00CD6439">
        <w:trPr>
          <w:trHeight w:val="3302"/>
        </w:trPr>
        <w:tc>
          <w:tcPr>
            <w:tcW w:w="5103" w:type="dxa"/>
            <w:shd w:val="clear" w:color="auto" w:fill="auto"/>
          </w:tcPr>
          <w:p w:rsidR="00CD6439" w:rsidRPr="007B55C8" w:rsidRDefault="00CD6439" w:rsidP="00CD6439">
            <w:pPr>
              <w:spacing w:line="240" w:lineRule="atLeast"/>
              <w:jc w:val="both"/>
            </w:pPr>
            <w:proofErr w:type="spellStart"/>
            <w:r w:rsidRPr="007B55C8">
              <w:rPr>
                <w:b/>
              </w:rPr>
              <w:t>Работодатель</w:t>
            </w:r>
            <w:proofErr w:type="spellEnd"/>
            <w:r w:rsidRPr="007B55C8">
              <w:rPr>
                <w:b/>
              </w:rPr>
              <w:tab/>
            </w:r>
          </w:p>
          <w:p w:rsidR="00CD6439" w:rsidRPr="007B55C8" w:rsidRDefault="00CD6439" w:rsidP="00CD6439">
            <w:pPr>
              <w:spacing w:line="240" w:lineRule="atLeast"/>
              <w:jc w:val="both"/>
            </w:pPr>
          </w:p>
        </w:tc>
        <w:tc>
          <w:tcPr>
            <w:tcW w:w="142" w:type="dxa"/>
            <w:shd w:val="clear" w:color="auto" w:fill="auto"/>
          </w:tcPr>
          <w:p w:rsidR="00CD6439" w:rsidRPr="007B55C8" w:rsidRDefault="00CD6439" w:rsidP="00CD6439">
            <w:pPr>
              <w:pStyle w:val="ac"/>
              <w:snapToGrid w:val="0"/>
              <w:jc w:val="both"/>
              <w:rPr>
                <w:sz w:val="24"/>
              </w:rPr>
            </w:pPr>
          </w:p>
        </w:tc>
        <w:tc>
          <w:tcPr>
            <w:tcW w:w="4960" w:type="dxa"/>
            <w:shd w:val="clear" w:color="auto" w:fill="auto"/>
          </w:tcPr>
          <w:p w:rsidR="00CD6439" w:rsidRPr="007B55C8" w:rsidRDefault="00CD6439" w:rsidP="00CD6439">
            <w:pPr>
              <w:spacing w:line="240" w:lineRule="atLeast"/>
              <w:contextualSpacing/>
              <w:jc w:val="both"/>
            </w:pPr>
            <w:proofErr w:type="spellStart"/>
            <w:r w:rsidRPr="007B55C8">
              <w:rPr>
                <w:b/>
              </w:rPr>
              <w:t>Муниципальный</w:t>
            </w:r>
            <w:proofErr w:type="spellEnd"/>
            <w:r w:rsidRPr="007B55C8">
              <w:rPr>
                <w:b/>
              </w:rPr>
              <w:t xml:space="preserve"> </w:t>
            </w:r>
            <w:proofErr w:type="spellStart"/>
            <w:r w:rsidRPr="007B55C8">
              <w:rPr>
                <w:b/>
              </w:rPr>
              <w:t>служащий</w:t>
            </w:r>
            <w:proofErr w:type="spellEnd"/>
          </w:p>
          <w:p w:rsidR="00CD6439" w:rsidRPr="007B55C8" w:rsidRDefault="00CD6439" w:rsidP="00CD6439">
            <w:pPr>
              <w:spacing w:line="240" w:lineRule="atLeast"/>
              <w:contextualSpacing/>
              <w:jc w:val="both"/>
            </w:pPr>
          </w:p>
        </w:tc>
      </w:tr>
    </w:tbl>
    <w:p w:rsidR="00CD6439" w:rsidRPr="00BB65F9" w:rsidRDefault="00CD6439" w:rsidP="00CD6439">
      <w:pPr>
        <w:contextualSpacing/>
        <w:jc w:val="both"/>
        <w:outlineLvl w:val="0"/>
      </w:pPr>
    </w:p>
    <w:p w:rsidR="00286EC7" w:rsidRPr="00352471" w:rsidRDefault="00286EC7">
      <w:pPr>
        <w:jc w:val="both"/>
        <w:rPr>
          <w:sz w:val="28"/>
          <w:szCs w:val="28"/>
          <w:lang w:val="ru-RU"/>
        </w:rPr>
      </w:pPr>
    </w:p>
    <w:sectPr w:rsidR="00286EC7" w:rsidRPr="00352471">
      <w:footnotePr>
        <w:pos w:val="beneathText"/>
      </w:footnotePr>
      <w:pgSz w:w="11905" w:h="16837"/>
      <w:pgMar w:top="1134" w:right="1045" w:bottom="1134" w:left="139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CB374C"/>
    <w:rsid w:val="00001F5C"/>
    <w:rsid w:val="00041095"/>
    <w:rsid w:val="000501BA"/>
    <w:rsid w:val="00077411"/>
    <w:rsid w:val="000A7381"/>
    <w:rsid w:val="001114AA"/>
    <w:rsid w:val="00173FAC"/>
    <w:rsid w:val="00174A33"/>
    <w:rsid w:val="00184A3E"/>
    <w:rsid w:val="001B2802"/>
    <w:rsid w:val="001C4240"/>
    <w:rsid w:val="001C435A"/>
    <w:rsid w:val="001F2D64"/>
    <w:rsid w:val="00204661"/>
    <w:rsid w:val="00242462"/>
    <w:rsid w:val="00242C00"/>
    <w:rsid w:val="00244228"/>
    <w:rsid w:val="002444A2"/>
    <w:rsid w:val="00266EB9"/>
    <w:rsid w:val="00273484"/>
    <w:rsid w:val="00286EC7"/>
    <w:rsid w:val="002A0D95"/>
    <w:rsid w:val="002B3211"/>
    <w:rsid w:val="002B7908"/>
    <w:rsid w:val="002D2817"/>
    <w:rsid w:val="002E5A02"/>
    <w:rsid w:val="00333829"/>
    <w:rsid w:val="00352471"/>
    <w:rsid w:val="003732F3"/>
    <w:rsid w:val="003861C0"/>
    <w:rsid w:val="00390CD0"/>
    <w:rsid w:val="003A0DD7"/>
    <w:rsid w:val="003A432D"/>
    <w:rsid w:val="003F2E09"/>
    <w:rsid w:val="00403FE5"/>
    <w:rsid w:val="0048776D"/>
    <w:rsid w:val="00497809"/>
    <w:rsid w:val="004B2139"/>
    <w:rsid w:val="004B4B60"/>
    <w:rsid w:val="004C01ED"/>
    <w:rsid w:val="004C1D7F"/>
    <w:rsid w:val="00507940"/>
    <w:rsid w:val="00533CB2"/>
    <w:rsid w:val="00534CEC"/>
    <w:rsid w:val="00575974"/>
    <w:rsid w:val="005923C5"/>
    <w:rsid w:val="005979B0"/>
    <w:rsid w:val="005B4D92"/>
    <w:rsid w:val="005C7B7A"/>
    <w:rsid w:val="005E2159"/>
    <w:rsid w:val="005F604E"/>
    <w:rsid w:val="00603D9A"/>
    <w:rsid w:val="00612514"/>
    <w:rsid w:val="0064055C"/>
    <w:rsid w:val="006600F1"/>
    <w:rsid w:val="006948D7"/>
    <w:rsid w:val="006E76D8"/>
    <w:rsid w:val="00712A76"/>
    <w:rsid w:val="00772075"/>
    <w:rsid w:val="00793863"/>
    <w:rsid w:val="007A3D83"/>
    <w:rsid w:val="007B08B3"/>
    <w:rsid w:val="007D0F0C"/>
    <w:rsid w:val="007F0E64"/>
    <w:rsid w:val="0082214B"/>
    <w:rsid w:val="00824944"/>
    <w:rsid w:val="00845B86"/>
    <w:rsid w:val="008D412A"/>
    <w:rsid w:val="008E4C01"/>
    <w:rsid w:val="008F330A"/>
    <w:rsid w:val="00903EF7"/>
    <w:rsid w:val="0092154B"/>
    <w:rsid w:val="00962162"/>
    <w:rsid w:val="00964956"/>
    <w:rsid w:val="009956FF"/>
    <w:rsid w:val="009B49C8"/>
    <w:rsid w:val="009F135F"/>
    <w:rsid w:val="009F1847"/>
    <w:rsid w:val="00A050A7"/>
    <w:rsid w:val="00A274C7"/>
    <w:rsid w:val="00A41488"/>
    <w:rsid w:val="00A61DDB"/>
    <w:rsid w:val="00A84D9C"/>
    <w:rsid w:val="00A97C24"/>
    <w:rsid w:val="00AA06B6"/>
    <w:rsid w:val="00AC051D"/>
    <w:rsid w:val="00B01E96"/>
    <w:rsid w:val="00B6596E"/>
    <w:rsid w:val="00B65D6C"/>
    <w:rsid w:val="00B75E61"/>
    <w:rsid w:val="00B90B80"/>
    <w:rsid w:val="00BA79D8"/>
    <w:rsid w:val="00BF7907"/>
    <w:rsid w:val="00C20CD4"/>
    <w:rsid w:val="00CB374C"/>
    <w:rsid w:val="00CD387B"/>
    <w:rsid w:val="00CD6439"/>
    <w:rsid w:val="00D208D2"/>
    <w:rsid w:val="00D423C2"/>
    <w:rsid w:val="00D512AA"/>
    <w:rsid w:val="00D84D4B"/>
    <w:rsid w:val="00DC78ED"/>
    <w:rsid w:val="00E3053D"/>
    <w:rsid w:val="00E4384D"/>
    <w:rsid w:val="00EF3088"/>
    <w:rsid w:val="00EF60E7"/>
    <w:rsid w:val="00F33D19"/>
    <w:rsid w:val="00F64A8C"/>
    <w:rsid w:val="00F65E07"/>
    <w:rsid w:val="00FA4EEE"/>
    <w:rsid w:val="00FF5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en-US" w:eastAsia="ar-S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Основной текст с отступом Знак"/>
    <w:rPr>
      <w:rFonts w:ascii="Arial" w:hAnsi="Arial"/>
      <w:sz w:val="24"/>
    </w:rPr>
  </w:style>
  <w:style w:type="paragraph" w:customStyle="1" w:styleId="a4">
    <w:name w:val="Заголовок"/>
    <w:basedOn w:val="a"/>
    <w:next w:val="a5"/>
    <w:pPr>
      <w:keepNext/>
      <w:spacing w:before="240" w:after="120"/>
    </w:pPr>
    <w:rPr>
      <w:rFonts w:ascii="Arial" w:eastAsia="MS Mincho" w:hAnsi="Arial" w:cs="Tahoma"/>
      <w:sz w:val="28"/>
      <w:szCs w:val="28"/>
    </w:rPr>
  </w:style>
  <w:style w:type="paragraph" w:styleId="a5">
    <w:name w:val="Body Text"/>
    <w:basedOn w:val="a"/>
    <w:semiHidden/>
    <w:pPr>
      <w:spacing w:after="120"/>
    </w:pPr>
  </w:style>
  <w:style w:type="paragraph" w:styleId="a6">
    <w:name w:val="List"/>
    <w:basedOn w:val="a5"/>
    <w:semiHidden/>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7">
    <w:name w:val="Balloon Text"/>
    <w:basedOn w:val="a"/>
    <w:rPr>
      <w:rFonts w:ascii="Tahoma" w:hAnsi="Tahoma" w:cs="Tahoma"/>
      <w:sz w:val="16"/>
      <w:szCs w:val="16"/>
    </w:rPr>
  </w:style>
  <w:style w:type="paragraph" w:styleId="a8">
    <w:name w:val="Body Text Indent"/>
    <w:basedOn w:val="a"/>
    <w:semiHidden/>
    <w:pPr>
      <w:ind w:firstLine="720"/>
      <w:jc w:val="both"/>
    </w:pPr>
    <w:rPr>
      <w:rFonts w:ascii="Arial" w:hAnsi="Arial"/>
      <w:szCs w:val="20"/>
      <w:lang w:val="ru-RU"/>
    </w:rPr>
  </w:style>
  <w:style w:type="paragraph" w:styleId="a9">
    <w:name w:val="No Spacing"/>
    <w:uiPriority w:val="1"/>
    <w:qFormat/>
    <w:rsid w:val="00390CD0"/>
    <w:pPr>
      <w:suppressAutoHyphens/>
    </w:pPr>
    <w:rPr>
      <w:sz w:val="24"/>
      <w:szCs w:val="24"/>
      <w:lang w:val="en-US" w:eastAsia="ar-SA"/>
    </w:rPr>
  </w:style>
  <w:style w:type="table" w:styleId="aa">
    <w:name w:val="Table Grid"/>
    <w:basedOn w:val="a1"/>
    <w:uiPriority w:val="59"/>
    <w:rsid w:val="00390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7D0F0C"/>
    <w:pPr>
      <w:suppressAutoHyphens w:val="0"/>
      <w:spacing w:before="100" w:beforeAutospacing="1" w:after="100" w:afterAutospacing="1"/>
    </w:pPr>
    <w:rPr>
      <w:lang w:val="ru-RU" w:eastAsia="ru-RU"/>
    </w:rPr>
  </w:style>
  <w:style w:type="paragraph" w:customStyle="1" w:styleId="ConsPlusNormal">
    <w:name w:val="ConsPlusNormal"/>
    <w:rsid w:val="00286EC7"/>
    <w:pPr>
      <w:widowControl w:val="0"/>
      <w:autoSpaceDE w:val="0"/>
      <w:autoSpaceDN w:val="0"/>
      <w:adjustRightInd w:val="0"/>
      <w:ind w:firstLine="720"/>
    </w:pPr>
    <w:rPr>
      <w:rFonts w:ascii="Arial" w:hAnsi="Arial" w:cs="Arial"/>
    </w:rPr>
  </w:style>
  <w:style w:type="paragraph" w:customStyle="1" w:styleId="ac">
    <w:name w:val="Содержимое таблицы"/>
    <w:basedOn w:val="a"/>
    <w:rsid w:val="00CD6439"/>
    <w:pPr>
      <w:suppressLineNumbers/>
      <w:spacing w:after="200" w:line="276" w:lineRule="auto"/>
    </w:pPr>
    <w:rPr>
      <w:rFonts w:ascii="Calibri" w:eastAsia="Calibri" w:hAnsi="Calibri"/>
      <w:sz w:val="22"/>
      <w:szCs w:val="22"/>
      <w:lang w:val="ru-RU"/>
    </w:rPr>
  </w:style>
</w:styles>
</file>

<file path=word/webSettings.xml><?xml version="1.0" encoding="utf-8"?>
<w:webSettings xmlns:r="http://schemas.openxmlformats.org/officeDocument/2006/relationships" xmlns:w="http://schemas.openxmlformats.org/wordprocessingml/2006/main">
  <w:divs>
    <w:div w:id="68308637">
      <w:bodyDiv w:val="1"/>
      <w:marLeft w:val="0"/>
      <w:marRight w:val="0"/>
      <w:marTop w:val="0"/>
      <w:marBottom w:val="0"/>
      <w:divBdr>
        <w:top w:val="none" w:sz="0" w:space="0" w:color="auto"/>
        <w:left w:val="none" w:sz="0" w:space="0" w:color="auto"/>
        <w:bottom w:val="none" w:sz="0" w:space="0" w:color="auto"/>
        <w:right w:val="none" w:sz="0" w:space="0" w:color="auto"/>
      </w:divBdr>
    </w:div>
    <w:div w:id="769162536">
      <w:bodyDiv w:val="1"/>
      <w:marLeft w:val="0"/>
      <w:marRight w:val="0"/>
      <w:marTop w:val="0"/>
      <w:marBottom w:val="0"/>
      <w:divBdr>
        <w:top w:val="none" w:sz="0" w:space="0" w:color="auto"/>
        <w:left w:val="none" w:sz="0" w:space="0" w:color="auto"/>
        <w:bottom w:val="none" w:sz="0" w:space="0" w:color="auto"/>
        <w:right w:val="none" w:sz="0" w:space="0" w:color="auto"/>
      </w:divBdr>
    </w:div>
    <w:div w:id="1263680247">
      <w:bodyDiv w:val="1"/>
      <w:marLeft w:val="0"/>
      <w:marRight w:val="0"/>
      <w:marTop w:val="0"/>
      <w:marBottom w:val="0"/>
      <w:divBdr>
        <w:top w:val="none" w:sz="0" w:space="0" w:color="auto"/>
        <w:left w:val="none" w:sz="0" w:space="0" w:color="auto"/>
        <w:bottom w:val="none" w:sz="0" w:space="0" w:color="auto"/>
        <w:right w:val="none" w:sz="0" w:space="0" w:color="auto"/>
      </w:divBdr>
    </w:div>
    <w:div w:id="1505903075">
      <w:bodyDiv w:val="1"/>
      <w:marLeft w:val="0"/>
      <w:marRight w:val="0"/>
      <w:marTop w:val="0"/>
      <w:marBottom w:val="0"/>
      <w:divBdr>
        <w:top w:val="none" w:sz="0" w:space="0" w:color="auto"/>
        <w:left w:val="none" w:sz="0" w:space="0" w:color="auto"/>
        <w:bottom w:val="none" w:sz="0" w:space="0" w:color="auto"/>
        <w:right w:val="none" w:sz="0" w:space="0" w:color="auto"/>
      </w:divBdr>
      <w:divsChild>
        <w:div w:id="546795720">
          <w:marLeft w:val="195"/>
          <w:marRight w:val="195"/>
          <w:marTop w:val="0"/>
          <w:marBottom w:val="0"/>
          <w:divBdr>
            <w:top w:val="none" w:sz="0" w:space="0" w:color="auto"/>
            <w:left w:val="none" w:sz="0" w:space="0" w:color="auto"/>
            <w:bottom w:val="none" w:sz="0" w:space="0" w:color="auto"/>
            <w:right w:val="none" w:sz="0" w:space="0" w:color="auto"/>
          </w:divBdr>
          <w:divsChild>
            <w:div w:id="846795818">
              <w:marLeft w:val="0"/>
              <w:marRight w:val="0"/>
              <w:marTop w:val="0"/>
              <w:marBottom w:val="0"/>
              <w:divBdr>
                <w:top w:val="none" w:sz="0" w:space="0" w:color="auto"/>
                <w:left w:val="none" w:sz="0" w:space="0" w:color="auto"/>
                <w:bottom w:val="none" w:sz="0" w:space="0" w:color="auto"/>
                <w:right w:val="none" w:sz="0" w:space="0" w:color="auto"/>
              </w:divBdr>
              <w:divsChild>
                <w:div w:id="2082292063">
                  <w:marLeft w:val="0"/>
                  <w:marRight w:val="0"/>
                  <w:marTop w:val="0"/>
                  <w:marBottom w:val="0"/>
                  <w:divBdr>
                    <w:top w:val="none" w:sz="0" w:space="0" w:color="auto"/>
                    <w:left w:val="none" w:sz="0" w:space="0" w:color="auto"/>
                    <w:bottom w:val="none" w:sz="0" w:space="0" w:color="auto"/>
                    <w:right w:val="none" w:sz="0" w:space="0" w:color="auto"/>
                  </w:divBdr>
                  <w:divsChild>
                    <w:div w:id="1233542601">
                      <w:marLeft w:val="0"/>
                      <w:marRight w:val="0"/>
                      <w:marTop w:val="0"/>
                      <w:marBottom w:val="0"/>
                      <w:divBdr>
                        <w:top w:val="none" w:sz="0" w:space="0" w:color="auto"/>
                        <w:left w:val="none" w:sz="0" w:space="0" w:color="auto"/>
                        <w:bottom w:val="none" w:sz="0" w:space="0" w:color="auto"/>
                        <w:right w:val="none" w:sz="0" w:space="0" w:color="auto"/>
                      </w:divBdr>
                      <w:divsChild>
                        <w:div w:id="69354980">
                          <w:marLeft w:val="0"/>
                          <w:marRight w:val="0"/>
                          <w:marTop w:val="0"/>
                          <w:marBottom w:val="0"/>
                          <w:divBdr>
                            <w:top w:val="none" w:sz="0" w:space="0" w:color="auto"/>
                            <w:left w:val="none" w:sz="0" w:space="0" w:color="auto"/>
                            <w:bottom w:val="none" w:sz="0" w:space="0" w:color="auto"/>
                            <w:right w:val="none" w:sz="0" w:space="0" w:color="auto"/>
                          </w:divBdr>
                          <w:divsChild>
                            <w:div w:id="860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2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047B-9A7D-4975-B094-7D2FD1BD9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2320</Words>
  <Characters>13228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vt:lpstr>
    </vt:vector>
  </TitlesOfParts>
  <Company/>
  <LinksUpToDate>false</LinksUpToDate>
  <CharactersWithSpaces>15517</CharactersWithSpaces>
  <SharedDoc>false</SharedDoc>
  <HLinks>
    <vt:vector size="24" baseType="variant">
      <vt:variant>
        <vt:i4>1966170</vt:i4>
      </vt:variant>
      <vt:variant>
        <vt:i4>9</vt:i4>
      </vt:variant>
      <vt:variant>
        <vt:i4>0</vt:i4>
      </vt:variant>
      <vt:variant>
        <vt:i4>5</vt:i4>
      </vt:variant>
      <vt:variant>
        <vt:lpwstr>consultantplus://offline/ref=7E03C6D4258C40311D0E54008A3B750497221997BD990DE3CF7CEA6806FBo6L</vt:lpwstr>
      </vt:variant>
      <vt:variant>
        <vt:lpwstr/>
      </vt:variant>
      <vt:variant>
        <vt:i4>6422577</vt:i4>
      </vt:variant>
      <vt:variant>
        <vt:i4>6</vt:i4>
      </vt:variant>
      <vt:variant>
        <vt:i4>0</vt:i4>
      </vt:variant>
      <vt:variant>
        <vt:i4>5</vt:i4>
      </vt:variant>
      <vt:variant>
        <vt:lpwstr/>
      </vt:variant>
      <vt:variant>
        <vt:lpwstr>Par437</vt:lpwstr>
      </vt:variant>
      <vt:variant>
        <vt:i4>6291505</vt:i4>
      </vt:variant>
      <vt:variant>
        <vt:i4>3</vt:i4>
      </vt:variant>
      <vt:variant>
        <vt:i4>0</vt:i4>
      </vt:variant>
      <vt:variant>
        <vt:i4>5</vt:i4>
      </vt:variant>
      <vt:variant>
        <vt:lpwstr/>
      </vt:variant>
      <vt:variant>
        <vt:lpwstr>Par435</vt:lpwstr>
      </vt:variant>
      <vt:variant>
        <vt:i4>7143472</vt:i4>
      </vt:variant>
      <vt:variant>
        <vt:i4>0</vt:i4>
      </vt:variant>
      <vt:variant>
        <vt:i4>0</vt:i4>
      </vt:variant>
      <vt:variant>
        <vt:i4>5</vt:i4>
      </vt:variant>
      <vt:variant>
        <vt:lpwstr/>
      </vt:variant>
      <vt:variant>
        <vt:lpwstr>Par428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dc:title>
  <dc:creator>Computer</dc:creator>
  <cp:lastModifiedBy>Rezerv</cp:lastModifiedBy>
  <cp:revision>2</cp:revision>
  <cp:lastPrinted>2020-07-30T11:43:00Z</cp:lastPrinted>
  <dcterms:created xsi:type="dcterms:W3CDTF">2020-08-14T10:53:00Z</dcterms:created>
  <dcterms:modified xsi:type="dcterms:W3CDTF">2020-08-14T10:53:00Z</dcterms:modified>
</cp:coreProperties>
</file>